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F3A" w:rsidRPr="009D5E76" w:rsidRDefault="00C451F3" w:rsidP="00D32CCC">
      <w:pPr>
        <w:jc w:val="both"/>
        <w:rPr>
          <w:b/>
        </w:rPr>
      </w:pPr>
      <w:r>
        <w:t xml:space="preserve">                                                    </w:t>
      </w:r>
      <w:r w:rsidR="00D32CCC">
        <w:t xml:space="preserve">     </w:t>
      </w:r>
      <w:r w:rsidR="002F3B25">
        <w:t xml:space="preserve">    </w:t>
      </w:r>
    </w:p>
    <w:p w:rsidR="009A4EB9" w:rsidRPr="009D5E76" w:rsidRDefault="00C451F3" w:rsidP="00703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E76">
        <w:rPr>
          <w:rFonts w:ascii="Times New Roman" w:hAnsi="Times New Roman" w:cs="Times New Roman"/>
          <w:b/>
          <w:sz w:val="28"/>
          <w:szCs w:val="28"/>
        </w:rPr>
        <w:t>Аналитическая справк</w:t>
      </w:r>
      <w:r w:rsidR="009A4EB9" w:rsidRPr="009D5E76">
        <w:rPr>
          <w:rFonts w:ascii="Times New Roman" w:hAnsi="Times New Roman" w:cs="Times New Roman"/>
          <w:b/>
          <w:sz w:val="28"/>
          <w:szCs w:val="28"/>
        </w:rPr>
        <w:t>а</w:t>
      </w:r>
    </w:p>
    <w:p w:rsidR="00C451F3" w:rsidRPr="007031D8" w:rsidRDefault="00EB519F" w:rsidP="00D32CCC">
      <w:pPr>
        <w:jc w:val="both"/>
        <w:rPr>
          <w:rFonts w:ascii="Times New Roman" w:hAnsi="Times New Roman" w:cs="Times New Roman"/>
          <w:sz w:val="28"/>
          <w:szCs w:val="28"/>
        </w:rPr>
      </w:pPr>
      <w:r w:rsidRPr="007031D8">
        <w:rPr>
          <w:rFonts w:ascii="Times New Roman" w:hAnsi="Times New Roman" w:cs="Times New Roman"/>
          <w:sz w:val="28"/>
          <w:szCs w:val="28"/>
        </w:rPr>
        <w:t xml:space="preserve"> по</w:t>
      </w:r>
      <w:r w:rsidR="00C451F3" w:rsidRPr="007031D8">
        <w:rPr>
          <w:rFonts w:ascii="Times New Roman" w:hAnsi="Times New Roman" w:cs="Times New Roman"/>
          <w:sz w:val="28"/>
          <w:szCs w:val="28"/>
        </w:rPr>
        <w:t xml:space="preserve">   этнокультурном</w:t>
      </w:r>
      <w:r w:rsidRPr="007031D8">
        <w:rPr>
          <w:rFonts w:ascii="Times New Roman" w:hAnsi="Times New Roman" w:cs="Times New Roman"/>
          <w:sz w:val="28"/>
          <w:szCs w:val="28"/>
        </w:rPr>
        <w:t>у образованию</w:t>
      </w:r>
      <w:r w:rsidR="007031D8" w:rsidRPr="007031D8">
        <w:rPr>
          <w:rFonts w:ascii="Times New Roman" w:hAnsi="Times New Roman" w:cs="Times New Roman"/>
          <w:sz w:val="28"/>
          <w:szCs w:val="28"/>
        </w:rPr>
        <w:t xml:space="preserve"> детей и взрослых в муниципальном казенном дошкол</w:t>
      </w:r>
      <w:r w:rsidR="009D5E76">
        <w:rPr>
          <w:rFonts w:ascii="Times New Roman" w:hAnsi="Times New Roman" w:cs="Times New Roman"/>
          <w:sz w:val="28"/>
          <w:szCs w:val="28"/>
        </w:rPr>
        <w:t>ьном образовательном учреждении</w:t>
      </w:r>
      <w:r w:rsidR="007031D8" w:rsidRPr="007031D8">
        <w:rPr>
          <w:rFonts w:ascii="Times New Roman" w:hAnsi="Times New Roman" w:cs="Times New Roman"/>
          <w:sz w:val="28"/>
          <w:szCs w:val="28"/>
        </w:rPr>
        <w:t xml:space="preserve"> «Детский сад «Радуга №1»</w:t>
      </w:r>
      <w:r w:rsidR="00C66C78" w:rsidRPr="00C66C78">
        <w:rPr>
          <w:sz w:val="28"/>
          <w:szCs w:val="28"/>
        </w:rPr>
        <w:t xml:space="preserve"> </w:t>
      </w:r>
      <w:proofErr w:type="spellStart"/>
      <w:r w:rsidR="00C66C78" w:rsidRPr="007031D8">
        <w:rPr>
          <w:sz w:val="28"/>
          <w:szCs w:val="28"/>
        </w:rPr>
        <w:t>с.Новочуртах</w:t>
      </w:r>
      <w:proofErr w:type="spellEnd"/>
      <w:r w:rsidR="00C66C78" w:rsidRPr="007031D8">
        <w:rPr>
          <w:sz w:val="28"/>
          <w:szCs w:val="28"/>
        </w:rPr>
        <w:t xml:space="preserve"> Новолакского района</w:t>
      </w:r>
    </w:p>
    <w:p w:rsidR="006A5D34" w:rsidRDefault="006A5D34" w:rsidP="00D32CCC">
      <w:pPr>
        <w:jc w:val="both"/>
      </w:pPr>
    </w:p>
    <w:p w:rsidR="006A5D34" w:rsidRDefault="007031D8" w:rsidP="007031D8">
      <w:pPr>
        <w:jc w:val="center"/>
      </w:pPr>
      <w:r>
        <w:rPr>
          <w:noProof/>
        </w:rPr>
        <w:drawing>
          <wp:inline distT="0" distB="0" distL="0" distR="0" wp14:anchorId="1285D788" wp14:editId="33AA3F18">
            <wp:extent cx="4905375" cy="3876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62F35A-15DD-49C9-B4B8-3AD34586624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758" cy="387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D34" w:rsidRPr="007031D8" w:rsidRDefault="006A5D34" w:rsidP="006A5D34">
      <w:pPr>
        <w:pStyle w:val="a5"/>
        <w:rPr>
          <w:sz w:val="28"/>
          <w:szCs w:val="28"/>
        </w:rPr>
      </w:pPr>
    </w:p>
    <w:p w:rsidR="00C66C78" w:rsidRDefault="006A5D34" w:rsidP="002A7F3A">
      <w:pPr>
        <w:pStyle w:val="a5"/>
        <w:rPr>
          <w:sz w:val="28"/>
          <w:szCs w:val="28"/>
        </w:rPr>
      </w:pPr>
      <w:r w:rsidRPr="002A7F3A">
        <w:rPr>
          <w:sz w:val="28"/>
          <w:szCs w:val="28"/>
        </w:rPr>
        <w:t xml:space="preserve">       </w:t>
      </w:r>
    </w:p>
    <w:p w:rsidR="002A7F3A" w:rsidRPr="002A7F3A" w:rsidRDefault="006A5D34" w:rsidP="002A7F3A">
      <w:pPr>
        <w:pStyle w:val="a5"/>
        <w:rPr>
          <w:sz w:val="28"/>
          <w:szCs w:val="28"/>
        </w:rPr>
      </w:pPr>
      <w:r w:rsidRPr="002A7F3A">
        <w:rPr>
          <w:sz w:val="28"/>
          <w:szCs w:val="28"/>
        </w:rPr>
        <w:t xml:space="preserve">    </w:t>
      </w:r>
      <w:r w:rsidR="002A7F3A" w:rsidRPr="002A7F3A">
        <w:rPr>
          <w:b/>
          <w:bCs/>
          <w:color w:val="111111"/>
          <w:sz w:val="28"/>
          <w:szCs w:val="28"/>
          <w:bdr w:val="none" w:sz="0" w:space="0" w:color="auto" w:frame="1"/>
        </w:rPr>
        <w:t>Этнокультурное</w:t>
      </w:r>
      <w:r w:rsidR="002A7F3A" w:rsidRPr="002A7F3A">
        <w:rPr>
          <w:color w:val="111111"/>
          <w:sz w:val="28"/>
          <w:szCs w:val="28"/>
        </w:rPr>
        <w:t> воспитание – это такой процесс, в котором цели, задачи, содержание, технологии воспитания ориентированы на развитие и социализацию личности как субъекта </w:t>
      </w:r>
      <w:r w:rsidR="002A7F3A" w:rsidRPr="002A7F3A">
        <w:rPr>
          <w:bCs/>
          <w:color w:val="111111"/>
          <w:sz w:val="28"/>
          <w:szCs w:val="28"/>
          <w:bdr w:val="none" w:sz="0" w:space="0" w:color="auto" w:frame="1"/>
        </w:rPr>
        <w:t>этноса</w:t>
      </w:r>
      <w:r w:rsidR="002A7F3A" w:rsidRPr="002A7F3A">
        <w:rPr>
          <w:color w:val="111111"/>
          <w:sz w:val="28"/>
          <w:szCs w:val="28"/>
        </w:rPr>
        <w:t> и как гражданина многонационального Российского государства. </w:t>
      </w:r>
      <w:r w:rsidR="002A7F3A" w:rsidRPr="002A7F3A">
        <w:rPr>
          <w:bCs/>
          <w:color w:val="111111"/>
          <w:sz w:val="28"/>
          <w:szCs w:val="28"/>
          <w:bdr w:val="none" w:sz="0" w:space="0" w:color="auto" w:frame="1"/>
        </w:rPr>
        <w:t>Этнокультурное</w:t>
      </w:r>
      <w:r w:rsidR="002A7F3A" w:rsidRPr="002A7F3A">
        <w:rPr>
          <w:color w:val="111111"/>
          <w:sz w:val="28"/>
          <w:szCs w:val="28"/>
        </w:rPr>
        <w:t> воспитание определяется введением в </w:t>
      </w:r>
      <w:r w:rsidR="002A7F3A" w:rsidRPr="002A7F3A">
        <w:rPr>
          <w:bCs/>
          <w:color w:val="111111"/>
          <w:sz w:val="28"/>
          <w:szCs w:val="28"/>
          <w:bdr w:val="none" w:sz="0" w:space="0" w:color="auto" w:frame="1"/>
        </w:rPr>
        <w:t>образовательный</w:t>
      </w:r>
      <w:r w:rsidR="002A7F3A" w:rsidRPr="002A7F3A">
        <w:rPr>
          <w:color w:val="111111"/>
          <w:sz w:val="28"/>
          <w:szCs w:val="28"/>
        </w:rPr>
        <w:t> процесс знаний родной народной культуры, социальных норм поведения, духовно-нравственных ценностей; знакомством с культурными достижениями других народов; использованием опыта народного воспитания с целью развития у детей интереса к народной культуре, воспитания дружеского отношения к людям разных национальностей.</w:t>
      </w:r>
    </w:p>
    <w:p w:rsidR="002A7F3A" w:rsidRDefault="002A7F3A" w:rsidP="002A7F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A7F3A" w:rsidRDefault="002A7F3A" w:rsidP="002A7F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C66C78" w:rsidRDefault="00C66C78" w:rsidP="002A7F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A7F3A" w:rsidRPr="007A251F" w:rsidRDefault="007A251F" w:rsidP="007A25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A251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</w:t>
      </w:r>
      <w:r w:rsidRPr="007A251F">
        <w:rPr>
          <w:rFonts w:ascii="Times New Roman" w:eastAsia="Times New Roman" w:hAnsi="Times New Roman" w:cs="Times New Roman"/>
          <w:color w:val="111111"/>
          <w:sz w:val="24"/>
          <w:szCs w:val="24"/>
        </w:rPr>
        <w:t>1</w:t>
      </w:r>
    </w:p>
    <w:p w:rsidR="002D75EE" w:rsidRDefault="002A7F3A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F3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Приобщение к ценностям народной культуры должно начинаться с колыбели и пронизывать всё содержание дошкольного </w:t>
      </w:r>
      <w:r w:rsidRPr="002A7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образования</w:t>
      </w:r>
      <w:r w:rsidRPr="002A7F3A">
        <w:rPr>
          <w:rFonts w:ascii="Times New Roman" w:eastAsia="Times New Roman" w:hAnsi="Times New Roman" w:cs="Times New Roman"/>
          <w:color w:val="111111"/>
          <w:sz w:val="28"/>
          <w:szCs w:val="28"/>
        </w:rPr>
        <w:t>. Именно так ставится </w:t>
      </w:r>
      <w:r w:rsidRPr="002A7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вопрос</w:t>
      </w:r>
      <w:r w:rsidRPr="002A7F3A">
        <w:rPr>
          <w:rFonts w:ascii="Times New Roman" w:eastAsia="Times New Roman" w:hAnsi="Times New Roman" w:cs="Times New Roman"/>
          <w:color w:val="111111"/>
          <w:sz w:val="28"/>
          <w:szCs w:val="28"/>
        </w:rPr>
        <w:t> в Конвенции о правах ребёнка, где об </w:t>
      </w:r>
      <w:r w:rsidRPr="002A7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образовании сказано</w:t>
      </w:r>
      <w:r w:rsidRPr="002A7F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оно должно быть направлено на воспитание уважения к родителям ребёнка, его культурной самобытности, языку, к национальным ценностям страны, в которой ребёнок проживает, страны его происхождения, и к </w:t>
      </w:r>
      <w:r w:rsidR="002D75EE" w:rsidRPr="002A7F3A">
        <w:rPr>
          <w:rFonts w:ascii="Times New Roman" w:eastAsia="Times New Roman" w:hAnsi="Times New Roman" w:cs="Times New Roman"/>
          <w:color w:val="111111"/>
          <w:sz w:val="28"/>
          <w:szCs w:val="28"/>
        </w:rPr>
        <w:t>цивилизации</w:t>
      </w:r>
      <w:r w:rsidR="002D75EE">
        <w:rPr>
          <w:rFonts w:ascii="Times New Roman" w:eastAsia="Times New Roman" w:hAnsi="Times New Roman" w:cs="Times New Roman"/>
          <w:color w:val="111111"/>
          <w:sz w:val="28"/>
          <w:szCs w:val="28"/>
        </w:rPr>
        <w:t>, отличный от его собственно</w:t>
      </w:r>
    </w:p>
    <w:p w:rsidR="00342329" w:rsidRDefault="00342329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42329" w:rsidRDefault="00342329" w:rsidP="00342329">
      <w:pPr>
        <w:pStyle w:val="a5"/>
        <w:rPr>
          <w:sz w:val="28"/>
          <w:szCs w:val="28"/>
        </w:rPr>
      </w:pPr>
      <w:r w:rsidRPr="006A5D34">
        <w:rPr>
          <w:sz w:val="28"/>
          <w:szCs w:val="28"/>
        </w:rPr>
        <w:t xml:space="preserve">возможностей, интересов детей и пожеланий родителей, единства культурного и образовательного процесса, связью с федеральной </w:t>
      </w:r>
      <w:proofErr w:type="gramStart"/>
      <w:r w:rsidRPr="006A5D34">
        <w:rPr>
          <w:sz w:val="28"/>
          <w:szCs w:val="28"/>
        </w:rPr>
        <w:t>программой  развития</w:t>
      </w:r>
      <w:proofErr w:type="gramEnd"/>
      <w:r w:rsidRPr="006A5D34">
        <w:rPr>
          <w:sz w:val="28"/>
          <w:szCs w:val="28"/>
        </w:rPr>
        <w:t xml:space="preserve"> образования с национальными, региональными и муниципальными программами, учитывающими местные уровни социально-экономического и культурного развития. </w:t>
      </w:r>
    </w:p>
    <w:p w:rsidR="00342329" w:rsidRPr="006A5D34" w:rsidRDefault="00342329" w:rsidP="00342329">
      <w:pPr>
        <w:pStyle w:val="a5"/>
        <w:rPr>
          <w:sz w:val="28"/>
          <w:szCs w:val="28"/>
        </w:rPr>
      </w:pPr>
    </w:p>
    <w:p w:rsidR="00C66C78" w:rsidRDefault="00C66C78" w:rsidP="00C66C78">
      <w:pPr>
        <w:pStyle w:val="a5"/>
        <w:rPr>
          <w:sz w:val="28"/>
          <w:szCs w:val="28"/>
        </w:rPr>
      </w:pPr>
    </w:p>
    <w:p w:rsidR="002D75EE" w:rsidRDefault="002D75EE" w:rsidP="00F46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подготовительной группы «Буратино» провела занятие на тему «Народные праздники на Руси»</w:t>
      </w:r>
    </w:p>
    <w:p w:rsidR="008648B7" w:rsidRDefault="008648B7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8648B7" w:rsidRDefault="008648B7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Была проведена беседа о </w:t>
      </w:r>
      <w:r w:rsidRPr="00864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народных праздниках на Руси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8648B7" w:rsidRPr="008648B7" w:rsidRDefault="008648B7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том </w:t>
      </w:r>
      <w:r w:rsidR="00F462D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как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встречали гостей на Руси.</w:t>
      </w:r>
    </w:p>
    <w:p w:rsidR="002D75EE" w:rsidRDefault="002D75EE" w:rsidP="002D75E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D75EE" w:rsidRDefault="002D75EE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238500" cy="331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7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691" cy="331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12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2324100" cy="3876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7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C78" w:rsidRDefault="00C66C78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66C78" w:rsidRDefault="00C66C78" w:rsidP="00C66C78">
      <w:pPr>
        <w:pStyle w:val="a5"/>
        <w:rPr>
          <w:sz w:val="28"/>
          <w:szCs w:val="28"/>
        </w:rPr>
      </w:pPr>
    </w:p>
    <w:p w:rsidR="00C66C78" w:rsidRDefault="00C66C78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C1B34" w:rsidRDefault="000C1B34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C1B34" w:rsidRPr="007A251F" w:rsidRDefault="007A251F" w:rsidP="007A2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</w:p>
    <w:p w:rsidR="000C1B34" w:rsidRPr="008648B7" w:rsidRDefault="008648B7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64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На Руси было принято встречать гостей радушно с хлебом и солью</w:t>
      </w:r>
    </w:p>
    <w:p w:rsidR="000C1B34" w:rsidRPr="002A2069" w:rsidRDefault="002A2069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206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Поэтому, преподнести хлеб- соль означало поделиться с гостем самым дорогим.</w:t>
      </w:r>
    </w:p>
    <w:p w:rsidR="000C1B34" w:rsidRPr="00352E81" w:rsidRDefault="000C1B34" w:rsidP="002D7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7F3A" w:rsidRDefault="002D75EE" w:rsidP="006A5D34">
      <w:pPr>
        <w:pStyle w:val="a5"/>
        <w:rPr>
          <w:sz w:val="28"/>
          <w:szCs w:val="28"/>
        </w:rPr>
      </w:pPr>
      <w:r w:rsidRPr="002D75EE">
        <w:rPr>
          <w:rFonts w:ascii="Calibri" w:hAnsi="Calibri"/>
          <w:noProof/>
          <w:sz w:val="28"/>
          <w:szCs w:val="28"/>
        </w:rPr>
        <w:drawing>
          <wp:inline distT="0" distB="0" distL="0" distR="0" wp14:anchorId="6E8A72F9" wp14:editId="5069B8B6">
            <wp:extent cx="3406452" cy="34766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6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324" cy="34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48B7">
        <w:rPr>
          <w:sz w:val="28"/>
          <w:szCs w:val="28"/>
        </w:rPr>
        <w:t>э</w:t>
      </w:r>
    </w:p>
    <w:p w:rsidR="002A2069" w:rsidRPr="00613AB2" w:rsidRDefault="002A2069" w:rsidP="006A5D34">
      <w:pPr>
        <w:pStyle w:val="a5"/>
        <w:rPr>
          <w:i/>
          <w:sz w:val="28"/>
          <w:szCs w:val="28"/>
        </w:rPr>
      </w:pPr>
      <w:r w:rsidRPr="00613AB2">
        <w:rPr>
          <w:i/>
          <w:sz w:val="28"/>
          <w:szCs w:val="28"/>
        </w:rPr>
        <w:t>На Руси праздники отмечались весело и было принято ходить д</w:t>
      </w:r>
      <w:r w:rsidR="00613AB2" w:rsidRPr="00613AB2">
        <w:rPr>
          <w:i/>
          <w:sz w:val="28"/>
          <w:szCs w:val="28"/>
        </w:rPr>
        <w:t>руг к другу в гости. На Руси люди умели</w:t>
      </w:r>
      <w:r w:rsidR="00613AB2">
        <w:rPr>
          <w:sz w:val="28"/>
          <w:szCs w:val="28"/>
        </w:rPr>
        <w:t xml:space="preserve"> </w:t>
      </w:r>
      <w:r w:rsidR="00613AB2" w:rsidRPr="00613AB2">
        <w:rPr>
          <w:i/>
          <w:sz w:val="28"/>
          <w:szCs w:val="28"/>
        </w:rPr>
        <w:t>веселиться они пели, плясали, и угощали гостей традиционными</w:t>
      </w:r>
      <w:r w:rsidR="00613AB2">
        <w:rPr>
          <w:i/>
          <w:sz w:val="28"/>
          <w:szCs w:val="28"/>
        </w:rPr>
        <w:t xml:space="preserve"> блюдами</w:t>
      </w:r>
      <w:r w:rsidR="00613AB2" w:rsidRPr="00613AB2">
        <w:rPr>
          <w:i/>
          <w:sz w:val="28"/>
          <w:szCs w:val="28"/>
        </w:rPr>
        <w:t>.</w:t>
      </w:r>
    </w:p>
    <w:p w:rsidR="002A7F3A" w:rsidRPr="00613AB2" w:rsidRDefault="002A7F3A" w:rsidP="006A5D34">
      <w:pPr>
        <w:pStyle w:val="a5"/>
        <w:rPr>
          <w:i/>
          <w:sz w:val="28"/>
          <w:szCs w:val="28"/>
        </w:rPr>
      </w:pPr>
    </w:p>
    <w:p w:rsidR="002A7F3A" w:rsidRDefault="002D75EE" w:rsidP="00897F6B">
      <w:pPr>
        <w:pStyle w:val="a5"/>
        <w:jc w:val="right"/>
        <w:rPr>
          <w:sz w:val="28"/>
          <w:szCs w:val="28"/>
        </w:rPr>
      </w:pPr>
      <w:r w:rsidRPr="002D75EE">
        <w:rPr>
          <w:rFonts w:ascii="Calibri" w:hAnsi="Calibri"/>
          <w:noProof/>
          <w:color w:val="111111"/>
          <w:sz w:val="28"/>
          <w:szCs w:val="28"/>
        </w:rPr>
        <w:drawing>
          <wp:inline distT="0" distB="0" distL="0" distR="0" wp14:anchorId="5FE32D85" wp14:editId="29563949">
            <wp:extent cx="4089966" cy="33337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6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768" cy="336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3A" w:rsidRPr="002A7F3A" w:rsidRDefault="002A7F3A" w:rsidP="006A5D34">
      <w:pPr>
        <w:pStyle w:val="a5"/>
        <w:rPr>
          <w:sz w:val="28"/>
          <w:szCs w:val="28"/>
        </w:rPr>
      </w:pPr>
    </w:p>
    <w:p w:rsidR="00613AB2" w:rsidRDefault="00613AB2" w:rsidP="006A5D34">
      <w:pPr>
        <w:pStyle w:val="a5"/>
        <w:rPr>
          <w:sz w:val="28"/>
          <w:szCs w:val="28"/>
        </w:rPr>
      </w:pPr>
    </w:p>
    <w:p w:rsidR="007A251F" w:rsidRPr="007A251F" w:rsidRDefault="007A251F" w:rsidP="007A251F">
      <w:pPr>
        <w:pStyle w:val="a5"/>
        <w:jc w:val="center"/>
        <w:rPr>
          <w:szCs w:val="28"/>
        </w:rPr>
      </w:pPr>
      <w:r w:rsidRPr="007A251F">
        <w:rPr>
          <w:szCs w:val="28"/>
        </w:rPr>
        <w:t>3</w:t>
      </w:r>
    </w:p>
    <w:p w:rsidR="00613AB2" w:rsidRPr="00F462DE" w:rsidRDefault="00613AB2" w:rsidP="006A5D34">
      <w:pPr>
        <w:pStyle w:val="a5"/>
        <w:rPr>
          <w:i/>
          <w:sz w:val="28"/>
          <w:szCs w:val="28"/>
        </w:rPr>
      </w:pPr>
      <w:r w:rsidRPr="00F462DE">
        <w:rPr>
          <w:i/>
          <w:sz w:val="28"/>
          <w:szCs w:val="28"/>
        </w:rPr>
        <w:lastRenderedPageBreak/>
        <w:t>Праздников на Руси было очень много, но основными праздниками считались: Рождество, Масленица, Иван – Купала,</w:t>
      </w:r>
      <w:r w:rsidR="00E82A03" w:rsidRPr="00F462DE">
        <w:rPr>
          <w:i/>
          <w:sz w:val="28"/>
          <w:szCs w:val="28"/>
        </w:rPr>
        <w:t xml:space="preserve"> Покровка.</w:t>
      </w:r>
    </w:p>
    <w:p w:rsidR="002A7F3A" w:rsidRDefault="002D75EE" w:rsidP="006A5D34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95525" cy="3328696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7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750" cy="333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Pr="002D75EE">
        <w:rPr>
          <w:rFonts w:ascii="Calibri" w:hAnsi="Calibri"/>
          <w:noProof/>
          <w:sz w:val="28"/>
          <w:szCs w:val="28"/>
        </w:rPr>
        <w:drawing>
          <wp:inline distT="0" distB="0" distL="0" distR="0" wp14:anchorId="3E94964C" wp14:editId="6556AC63">
            <wp:extent cx="2415492" cy="356235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7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186" cy="357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5EE" w:rsidRDefault="002D75EE" w:rsidP="006A5D34">
      <w:pPr>
        <w:pStyle w:val="a5"/>
        <w:rPr>
          <w:sz w:val="28"/>
          <w:szCs w:val="28"/>
        </w:rPr>
      </w:pPr>
    </w:p>
    <w:p w:rsidR="002D75EE" w:rsidRDefault="002D75EE" w:rsidP="006A5D34">
      <w:pPr>
        <w:pStyle w:val="a5"/>
        <w:rPr>
          <w:sz w:val="28"/>
          <w:szCs w:val="28"/>
        </w:rPr>
      </w:pPr>
    </w:p>
    <w:p w:rsidR="00897F6B" w:rsidRDefault="00897F6B" w:rsidP="00897F6B">
      <w:pPr>
        <w:pStyle w:val="a5"/>
        <w:rPr>
          <w:sz w:val="28"/>
          <w:szCs w:val="28"/>
        </w:rPr>
      </w:pPr>
      <w:r w:rsidRPr="006A5D34">
        <w:rPr>
          <w:sz w:val="28"/>
          <w:szCs w:val="28"/>
        </w:rPr>
        <w:t>В последние годы педагогами собран богатый и н</w:t>
      </w:r>
      <w:r w:rsidR="000C1B34">
        <w:rPr>
          <w:sz w:val="28"/>
          <w:szCs w:val="28"/>
        </w:rPr>
        <w:t>асыщенный материал, методическая литература</w:t>
      </w:r>
      <w:r w:rsidRPr="006A5D34">
        <w:rPr>
          <w:sz w:val="28"/>
          <w:szCs w:val="28"/>
        </w:rPr>
        <w:t>, наглядный и раздаточный материал, на территории детского сада.  Образовательная среда по региональному компоненту создавалась с учетом</w:t>
      </w:r>
      <w:r>
        <w:rPr>
          <w:sz w:val="28"/>
          <w:szCs w:val="28"/>
        </w:rPr>
        <w:t xml:space="preserve"> возрастных особенностей детей.</w:t>
      </w:r>
    </w:p>
    <w:p w:rsidR="00897F6B" w:rsidRDefault="00897F6B" w:rsidP="00897F6B">
      <w:pPr>
        <w:pStyle w:val="a5"/>
        <w:rPr>
          <w:sz w:val="28"/>
          <w:szCs w:val="28"/>
        </w:rPr>
      </w:pPr>
    </w:p>
    <w:p w:rsidR="00704121" w:rsidRPr="00E82A03" w:rsidRDefault="00897F6B" w:rsidP="00E82A03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CCE8BC8" wp14:editId="7AD5681F">
            <wp:extent cx="3494098" cy="3273404"/>
            <wp:effectExtent l="0" t="381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37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10660" cy="32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48A69953" wp14:editId="3A54DC4B">
            <wp:extent cx="3418840" cy="2564199"/>
            <wp:effectExtent l="8255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37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9436" cy="256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51F" w:rsidRPr="007A251F" w:rsidRDefault="007A251F" w:rsidP="007A2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4"/>
          <w:szCs w:val="28"/>
        </w:rPr>
        <w:t>4</w:t>
      </w:r>
    </w:p>
    <w:p w:rsidR="00F462DE" w:rsidRPr="002F5357" w:rsidRDefault="00F462DE" w:rsidP="00F46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В детском саду имеются мини –</w:t>
      </w: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музеи</w:t>
      </w: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462DE" w:rsidRPr="002F5357" w:rsidRDefault="00F462DE" w:rsidP="00F462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«Музей </w:t>
      </w:r>
      <w:proofErr w:type="spellStart"/>
      <w:proofErr w:type="gramStart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лакского</w:t>
      </w:r>
      <w:proofErr w:type="spellEnd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народа</w:t>
      </w:r>
      <w:proofErr w:type="gramEnd"/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462DE" w:rsidRPr="002F5357" w:rsidRDefault="00F462DE" w:rsidP="00F462D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«Музей </w:t>
      </w:r>
      <w:proofErr w:type="spellStart"/>
      <w:proofErr w:type="gramStart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лакского</w:t>
      </w:r>
      <w:proofErr w:type="spellEnd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орнамента</w:t>
      </w:r>
      <w:proofErr w:type="gramEnd"/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462DE" w:rsidRDefault="00F462DE" w:rsidP="00F462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F462DE" w:rsidRDefault="00F462DE" w:rsidP="004B51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F462DE" w:rsidRDefault="00F462DE" w:rsidP="004B51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F462DE" w:rsidRDefault="00F462DE" w:rsidP="004B51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B51F0" w:rsidRPr="002F5357" w:rsidRDefault="004B51F0" w:rsidP="004B51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«Музей </w:t>
      </w:r>
      <w:proofErr w:type="spellStart"/>
      <w:proofErr w:type="gramStart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лакского</w:t>
      </w:r>
      <w:proofErr w:type="spellEnd"/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народа</w:t>
      </w:r>
      <w:proofErr w:type="gramEnd"/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B51F0" w:rsidRDefault="004B51F0" w:rsidP="006A5D34">
      <w:pPr>
        <w:pStyle w:val="a5"/>
        <w:rPr>
          <w:sz w:val="28"/>
          <w:szCs w:val="28"/>
        </w:rPr>
      </w:pPr>
    </w:p>
    <w:p w:rsidR="002D75EE" w:rsidRDefault="002D75EE" w:rsidP="00D87767">
      <w:pPr>
        <w:pStyle w:val="a5"/>
        <w:jc w:val="center"/>
        <w:rPr>
          <w:sz w:val="28"/>
          <w:szCs w:val="28"/>
        </w:rPr>
      </w:pPr>
      <w:r w:rsidRPr="002D75EE">
        <w:rPr>
          <w:rFonts w:ascii="Calibri" w:hAnsi="Calibri"/>
          <w:noProof/>
          <w:sz w:val="28"/>
          <w:szCs w:val="28"/>
        </w:rPr>
        <w:drawing>
          <wp:inline distT="0" distB="0" distL="0" distR="0" wp14:anchorId="0F607B96" wp14:editId="0371E2AB">
            <wp:extent cx="5038540" cy="3267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7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953" cy="329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3A" w:rsidRDefault="002A7F3A" w:rsidP="006A5D34">
      <w:pPr>
        <w:pStyle w:val="a5"/>
        <w:rPr>
          <w:sz w:val="28"/>
          <w:szCs w:val="28"/>
        </w:rPr>
      </w:pPr>
    </w:p>
    <w:p w:rsidR="007031D8" w:rsidRDefault="007031D8" w:rsidP="006A5D34">
      <w:pPr>
        <w:pStyle w:val="a5"/>
        <w:rPr>
          <w:sz w:val="28"/>
          <w:szCs w:val="28"/>
        </w:rPr>
      </w:pPr>
    </w:p>
    <w:p w:rsidR="00F462DE" w:rsidRDefault="00F462DE" w:rsidP="006A5D34">
      <w:pPr>
        <w:pStyle w:val="a5"/>
        <w:rPr>
          <w:sz w:val="28"/>
          <w:szCs w:val="28"/>
        </w:rPr>
      </w:pPr>
    </w:p>
    <w:p w:rsidR="000F7A86" w:rsidRDefault="006A5D34" w:rsidP="006A5D34">
      <w:pPr>
        <w:pStyle w:val="a5"/>
        <w:rPr>
          <w:sz w:val="28"/>
          <w:szCs w:val="28"/>
        </w:rPr>
      </w:pPr>
      <w:r w:rsidRPr="006A5D34">
        <w:rPr>
          <w:sz w:val="28"/>
          <w:szCs w:val="28"/>
        </w:rPr>
        <w:t>Такое содержание регионального компонента создает этнокультурную ситуацию развития ребенка, которая способствует взаимодействию детей разных национальностей в процессе образовательной деятельности, формированию у них толерантности, патриоти</w:t>
      </w:r>
      <w:r w:rsidR="00E82A03">
        <w:rPr>
          <w:sz w:val="28"/>
          <w:szCs w:val="28"/>
        </w:rPr>
        <w:t xml:space="preserve">ческих и гражданских чувств. С </w:t>
      </w:r>
      <w:r w:rsidRPr="006A5D34">
        <w:rPr>
          <w:sz w:val="28"/>
          <w:szCs w:val="28"/>
        </w:rPr>
        <w:t xml:space="preserve">учетом региональных </w:t>
      </w:r>
      <w:proofErr w:type="gramStart"/>
      <w:r w:rsidRPr="006A5D34">
        <w:rPr>
          <w:sz w:val="28"/>
          <w:szCs w:val="28"/>
        </w:rPr>
        <w:t>особенностей  педагогами</w:t>
      </w:r>
      <w:proofErr w:type="gramEnd"/>
      <w:r w:rsidRPr="006A5D34">
        <w:rPr>
          <w:sz w:val="28"/>
          <w:szCs w:val="28"/>
        </w:rPr>
        <w:t xml:space="preserve"> нашего детского сада используются авторские разработки, помогающие осуществлять  нравственно-патриотическое развитие дошкольников, применять новые методы и формы работы, используя при этом компоненты народа: музыкальное народное творчество, народные игры, праздники, декоративно-прикладное искусство, традиции и обычаи.   </w:t>
      </w:r>
    </w:p>
    <w:p w:rsidR="00C0469B" w:rsidRDefault="00C0469B" w:rsidP="006A5D34">
      <w:pPr>
        <w:pStyle w:val="a5"/>
        <w:rPr>
          <w:sz w:val="28"/>
          <w:szCs w:val="28"/>
        </w:rPr>
      </w:pPr>
    </w:p>
    <w:p w:rsidR="00C0469B" w:rsidRDefault="00C0469B" w:rsidP="00C0469B">
      <w:pPr>
        <w:pStyle w:val="a5"/>
        <w:jc w:val="center"/>
        <w:rPr>
          <w:noProof/>
          <w:sz w:val="28"/>
          <w:szCs w:val="28"/>
        </w:rPr>
      </w:pPr>
    </w:p>
    <w:p w:rsidR="007A251F" w:rsidRDefault="007A251F" w:rsidP="00C0469B">
      <w:pPr>
        <w:pStyle w:val="a5"/>
        <w:jc w:val="center"/>
        <w:rPr>
          <w:noProof/>
          <w:sz w:val="28"/>
          <w:szCs w:val="28"/>
        </w:rPr>
      </w:pPr>
    </w:p>
    <w:p w:rsidR="007A251F" w:rsidRDefault="007A251F" w:rsidP="00C0469B">
      <w:pPr>
        <w:pStyle w:val="a5"/>
        <w:jc w:val="center"/>
        <w:rPr>
          <w:noProof/>
          <w:sz w:val="28"/>
          <w:szCs w:val="28"/>
        </w:rPr>
      </w:pPr>
    </w:p>
    <w:p w:rsidR="007A251F" w:rsidRDefault="007A251F" w:rsidP="00C0469B">
      <w:pPr>
        <w:pStyle w:val="a5"/>
        <w:jc w:val="center"/>
        <w:rPr>
          <w:noProof/>
          <w:sz w:val="28"/>
          <w:szCs w:val="28"/>
        </w:rPr>
      </w:pPr>
    </w:p>
    <w:p w:rsidR="007A251F" w:rsidRPr="007A251F" w:rsidRDefault="007A251F" w:rsidP="00C0469B">
      <w:pPr>
        <w:pStyle w:val="a5"/>
        <w:jc w:val="center"/>
        <w:rPr>
          <w:noProof/>
          <w:szCs w:val="28"/>
        </w:rPr>
      </w:pPr>
    </w:p>
    <w:p w:rsidR="007A251F" w:rsidRPr="007A251F" w:rsidRDefault="007A251F" w:rsidP="00C0469B">
      <w:pPr>
        <w:pStyle w:val="a5"/>
        <w:jc w:val="center"/>
        <w:rPr>
          <w:noProof/>
          <w:szCs w:val="28"/>
        </w:rPr>
      </w:pPr>
      <w:r w:rsidRPr="007A251F">
        <w:rPr>
          <w:noProof/>
          <w:szCs w:val="28"/>
        </w:rPr>
        <w:t>5</w:t>
      </w:r>
    </w:p>
    <w:p w:rsidR="00D87767" w:rsidRDefault="00D87767" w:rsidP="00D87767">
      <w:pPr>
        <w:pStyle w:val="a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BF09A91" wp14:editId="5866A263">
            <wp:extent cx="4352925" cy="261937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640" cy="265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69B" w:rsidRPr="006A5D34" w:rsidRDefault="00C0469B" w:rsidP="006A5D34">
      <w:pPr>
        <w:pStyle w:val="a5"/>
        <w:rPr>
          <w:sz w:val="28"/>
          <w:szCs w:val="28"/>
        </w:rPr>
      </w:pPr>
    </w:p>
    <w:p w:rsidR="006A5D34" w:rsidRDefault="006A5D34" w:rsidP="00345F2D">
      <w:pPr>
        <w:pStyle w:val="a5"/>
        <w:rPr>
          <w:sz w:val="28"/>
          <w:szCs w:val="28"/>
        </w:rPr>
      </w:pPr>
      <w:r w:rsidRPr="006A5D34">
        <w:rPr>
          <w:sz w:val="28"/>
          <w:szCs w:val="28"/>
        </w:rPr>
        <w:t>Реализация программных задач осуществляется в разных видах деятельности, создание</w:t>
      </w:r>
      <w:r w:rsidR="00CB0082">
        <w:rPr>
          <w:sz w:val="28"/>
          <w:szCs w:val="28"/>
        </w:rPr>
        <w:t>м</w:t>
      </w:r>
      <w:r w:rsidRPr="006A5D34">
        <w:rPr>
          <w:sz w:val="28"/>
          <w:szCs w:val="28"/>
        </w:rPr>
        <w:t xml:space="preserve"> развивающей среды, оформлением уголков по региональному компоненту. В каждой возрастной группе имеются уголки</w:t>
      </w:r>
      <w:r w:rsidR="00AA3432">
        <w:rPr>
          <w:sz w:val="28"/>
          <w:szCs w:val="28"/>
        </w:rPr>
        <w:t xml:space="preserve">, где дети могут </w:t>
      </w:r>
      <w:proofErr w:type="gramStart"/>
      <w:r w:rsidR="00AA3432">
        <w:rPr>
          <w:sz w:val="28"/>
          <w:szCs w:val="28"/>
        </w:rPr>
        <w:t>свободно  пользоваться</w:t>
      </w:r>
      <w:proofErr w:type="gramEnd"/>
      <w:r w:rsidR="00AA3432">
        <w:rPr>
          <w:sz w:val="28"/>
          <w:szCs w:val="28"/>
        </w:rPr>
        <w:t xml:space="preserve"> атрибутами старины.</w:t>
      </w:r>
    </w:p>
    <w:p w:rsidR="00C66C78" w:rsidRDefault="00C66C78" w:rsidP="00345F2D">
      <w:pPr>
        <w:pStyle w:val="a5"/>
        <w:rPr>
          <w:sz w:val="28"/>
          <w:szCs w:val="28"/>
        </w:rPr>
      </w:pPr>
    </w:p>
    <w:p w:rsidR="00C66C78" w:rsidRPr="00C0469B" w:rsidRDefault="00C66C78" w:rsidP="00C0469B">
      <w:pPr>
        <w:pStyle w:val="a5"/>
        <w:jc w:val="center"/>
        <w:rPr>
          <w:b/>
          <w:sz w:val="28"/>
        </w:rPr>
      </w:pPr>
      <w:r w:rsidRPr="00C0469B">
        <w:rPr>
          <w:b/>
          <w:sz w:val="28"/>
        </w:rPr>
        <w:t>Уголок искусства народов Дагестана</w:t>
      </w:r>
    </w:p>
    <w:p w:rsidR="00C66C78" w:rsidRPr="006A5D34" w:rsidRDefault="00C66C78" w:rsidP="00345F2D">
      <w:pPr>
        <w:pStyle w:val="a5"/>
        <w:rPr>
          <w:sz w:val="28"/>
          <w:szCs w:val="28"/>
        </w:rPr>
      </w:pPr>
    </w:p>
    <w:p w:rsidR="00352E81" w:rsidRDefault="00C66C78" w:rsidP="002A7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4A6F1CBE" wp14:editId="23AE94AB">
            <wp:extent cx="5715000" cy="4772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4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2" t="20742" r="11248" b="6987"/>
                    <a:stretch/>
                  </pic:blipFill>
                  <pic:spPr bwMode="auto">
                    <a:xfrm>
                      <a:off x="0" y="0"/>
                      <a:ext cx="5721656" cy="4777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121" w:rsidRPr="007A251F" w:rsidRDefault="007A251F" w:rsidP="007A251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</w:rPr>
      </w:pPr>
      <w:r w:rsidRPr="007A251F">
        <w:rPr>
          <w:rFonts w:ascii="Times New Roman" w:eastAsia="Times New Roman" w:hAnsi="Times New Roman" w:cs="Times New Roman"/>
          <w:iCs/>
          <w:color w:val="111111"/>
          <w:sz w:val="24"/>
          <w:szCs w:val="28"/>
          <w:bdr w:val="none" w:sz="0" w:space="0" w:color="auto" w:frame="1"/>
        </w:rPr>
        <w:t>6</w:t>
      </w:r>
    </w:p>
    <w:p w:rsidR="00D87767" w:rsidRPr="00D87767" w:rsidRDefault="00D87767" w:rsidP="00D877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течение года систематически организуется посещение мини – музеев детского сада всеми воспитанниками и их родителями.</w:t>
      </w:r>
    </w:p>
    <w:p w:rsidR="00D87767" w:rsidRDefault="00D87767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A7F3A" w:rsidRDefault="002A7F3A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«Мой - Дагестан</w:t>
      </w:r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позволили сделать слово </w:t>
      </w:r>
      <w:r w:rsidRPr="002F53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«музей»</w:t>
      </w: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 привычным и привлекательным для детей.</w:t>
      </w:r>
    </w:p>
    <w:p w:rsidR="002A7F3A" w:rsidRDefault="002A7F3A" w:rsidP="002A7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7F3A" w:rsidRDefault="00C0469B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drawing>
          <wp:inline distT="0" distB="0" distL="0" distR="0" wp14:anchorId="4895B2EF" wp14:editId="31FE5317">
            <wp:extent cx="3773805" cy="3070952"/>
            <wp:effectExtent l="8573" t="0" r="6667" b="6668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374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6702" cy="311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7767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t xml:space="preserve"> </w:t>
      </w:r>
      <w:r w:rsidR="00D87767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drawing>
          <wp:inline distT="0" distB="0" distL="0" distR="0" wp14:anchorId="10103A5A" wp14:editId="599B40AC">
            <wp:extent cx="3196644" cy="2397547"/>
            <wp:effectExtent l="0" t="318" r="3493" b="3492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374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11118" cy="2408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1F0" w:rsidRDefault="004B51F0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7F3A" w:rsidRDefault="002A7F3A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F3CC862" wp14:editId="59E05C26">
            <wp:extent cx="4286250" cy="2304880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4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299" cy="233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F3A" w:rsidRDefault="002A7F3A" w:rsidP="002A7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7F3A" w:rsidRDefault="002A7F3A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7A251F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Pr="007A251F" w:rsidRDefault="007A251F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7A251F" w:rsidRPr="007A251F" w:rsidRDefault="007A251F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7A251F" w:rsidRPr="007A251F" w:rsidRDefault="007A251F" w:rsidP="002A7F3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7A251F" w:rsidRPr="007A251F" w:rsidRDefault="007A251F" w:rsidP="007A251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4"/>
          <w:szCs w:val="28"/>
        </w:rPr>
        <w:t>7</w:t>
      </w:r>
    </w:p>
    <w:p w:rsidR="007A251F" w:rsidRDefault="007A251F" w:rsidP="007A25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7A251F" w:rsidP="007A25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2A7F3A" w:rsidP="007A25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Это направление играет большую роль в формировании системы ценностей ребенка, в его приобщении к историческому, культурному, природному наследию, познавательному, творческому и эмоциональному развитию.</w:t>
      </w:r>
    </w:p>
    <w:p w:rsidR="00D87767" w:rsidRDefault="00D87767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87767" w:rsidRDefault="00D87767" w:rsidP="00D877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drawing>
          <wp:inline distT="0" distB="0" distL="0" distR="0" wp14:anchorId="15EFCAA8" wp14:editId="2B3E3EC3">
            <wp:extent cx="2543580" cy="34671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3765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5" r="18065"/>
                    <a:stretch/>
                  </pic:blipFill>
                  <pic:spPr bwMode="auto">
                    <a:xfrm>
                      <a:off x="0" y="0"/>
                      <a:ext cx="2553454" cy="3480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drawing>
          <wp:inline distT="0" distB="0" distL="0" distR="0" wp14:anchorId="16986E01" wp14:editId="70C0D861">
            <wp:extent cx="2867025" cy="4343284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376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672" cy="435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67" w:rsidRPr="002F5357" w:rsidRDefault="00D87767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7F3A" w:rsidRDefault="002A7F3A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В течение года систематически организуется посещение мини – музеев детского сада всеми воспитанниками и их родителями.</w:t>
      </w:r>
    </w:p>
    <w:p w:rsidR="007A251F" w:rsidRDefault="007A251F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7A251F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7A251F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Default="007A251F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251F" w:rsidRPr="007A251F" w:rsidRDefault="007A251F" w:rsidP="007A251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4"/>
          <w:szCs w:val="28"/>
        </w:rPr>
        <w:t>8</w:t>
      </w:r>
    </w:p>
    <w:p w:rsidR="000B56DA" w:rsidRDefault="00945BCB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23A6EC3D" wp14:editId="55C1B5CD">
            <wp:extent cx="3261360" cy="3459062"/>
            <wp:effectExtent l="0" t="3493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378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81872" cy="348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6DA" w:rsidRDefault="00945BCB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383915" cy="2356756"/>
            <wp:effectExtent l="0" t="635" r="635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G_380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86639" cy="235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368D2B34" wp14:editId="60BF4A3F">
            <wp:extent cx="4142940" cy="2838214"/>
            <wp:effectExtent l="4762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379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55428" cy="284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6DA" w:rsidRDefault="00BE297B" w:rsidP="002A7F3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</w:t>
      </w:r>
      <w:r w:rsidRPr="00BE297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</w:t>
      </w:r>
    </w:p>
    <w:p w:rsidR="00945BCB" w:rsidRPr="00502541" w:rsidRDefault="00945BCB" w:rsidP="00945BC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Так, впитывая с детских лет традиции, народной дух, дети не утрачивают связь с историей прошлых лет, с корнями своего Отечества.</w:t>
      </w:r>
    </w:p>
    <w:p w:rsidR="00945BCB" w:rsidRDefault="00945BCB" w:rsidP="007A251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</w:p>
    <w:p w:rsidR="007A251F" w:rsidRPr="007A251F" w:rsidRDefault="007A251F" w:rsidP="007A251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noProof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noProof/>
          <w:color w:val="111111"/>
          <w:sz w:val="24"/>
          <w:szCs w:val="28"/>
        </w:rPr>
        <w:t>9</w:t>
      </w:r>
    </w:p>
    <w:p w:rsidR="00945BCB" w:rsidRDefault="00945BCB" w:rsidP="00945BC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382888" cy="3397250"/>
            <wp:effectExtent l="0" t="7302" r="952" b="953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G_379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99453" cy="341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97B" w:rsidRPr="00945BCB" w:rsidRDefault="00945BCB" w:rsidP="00945BC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t xml:space="preserve">      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580890" cy="3435759"/>
            <wp:effectExtent l="127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380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82466" cy="343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t xml:space="preserve">                                    </w:t>
      </w:r>
    </w:p>
    <w:p w:rsidR="00D46C56" w:rsidRDefault="00D46C56" w:rsidP="00D46C5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Для них, маленьких граждан нашей большой Отчизны всё должны быть дорого на родной земле — и её народ, и её история, и её завтрашний день.</w:t>
      </w:r>
    </w:p>
    <w:p w:rsidR="00945BCB" w:rsidRPr="007A251F" w:rsidRDefault="007A251F" w:rsidP="007A251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4"/>
          <w:szCs w:val="28"/>
        </w:rPr>
        <w:t>10</w:t>
      </w:r>
    </w:p>
    <w:p w:rsidR="00D87767" w:rsidRDefault="00945BCB" w:rsidP="00D46C5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535045" cy="5040630"/>
            <wp:effectExtent l="9208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_380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5045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67" w:rsidRDefault="00D87767" w:rsidP="00D877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  <w:lastRenderedPageBreak/>
        <w:drawing>
          <wp:inline distT="0" distB="0" distL="0" distR="0" wp14:anchorId="615F9459" wp14:editId="2ACB178A">
            <wp:extent cx="2743200" cy="3159622"/>
            <wp:effectExtent l="0" t="0" r="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376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6773" cy="318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67" w:rsidRPr="002F5357" w:rsidRDefault="00D87767" w:rsidP="00D46C5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46C56" w:rsidRPr="002F5357" w:rsidRDefault="00D46C56" w:rsidP="00D46C5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F535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сами — наш завтрашний день. А значит будущее Родины в наших руках.</w:t>
      </w:r>
    </w:p>
    <w:p w:rsidR="002F5357" w:rsidRDefault="00D46C56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F3B2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Спасибо за </w:t>
      </w:r>
      <w:r w:rsidR="002F3B25" w:rsidRPr="002F3B2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внимание!</w:t>
      </w:r>
    </w:p>
    <w:p w:rsidR="00897F6B" w:rsidRPr="007A251F" w:rsidRDefault="00897F6B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897F6B" w:rsidRPr="007A251F" w:rsidRDefault="007A251F" w:rsidP="007A251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7A251F">
        <w:rPr>
          <w:rFonts w:ascii="Times New Roman" w:eastAsia="Times New Roman" w:hAnsi="Times New Roman" w:cs="Times New Roman"/>
          <w:color w:val="111111"/>
          <w:sz w:val="24"/>
          <w:szCs w:val="28"/>
        </w:rPr>
        <w:t>11</w:t>
      </w:r>
    </w:p>
    <w:p w:rsidR="00897F6B" w:rsidRDefault="00897F6B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897F6B" w:rsidRDefault="00897F6B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41CE8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41CE8" w:rsidRPr="002F3B25" w:rsidRDefault="00141CE8" w:rsidP="002F3B2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</w:p>
    <w:sectPr w:rsidR="00141CE8" w:rsidRPr="002F3B25" w:rsidSect="00D32CCC">
      <w:footerReference w:type="default" r:id="rId32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1F0" w:rsidRDefault="004B51F0" w:rsidP="004B51F0">
      <w:pPr>
        <w:spacing w:after="0" w:line="240" w:lineRule="auto"/>
      </w:pPr>
      <w:r>
        <w:separator/>
      </w:r>
    </w:p>
  </w:endnote>
  <w:endnote w:type="continuationSeparator" w:id="0">
    <w:p w:rsidR="004B51F0" w:rsidRDefault="004B51F0" w:rsidP="004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ature">
    <w:altName w:val="Miniature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51F" w:rsidRDefault="007A251F" w:rsidP="007A251F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1F0" w:rsidRDefault="004B51F0" w:rsidP="004B51F0">
      <w:pPr>
        <w:spacing w:after="0" w:line="240" w:lineRule="auto"/>
      </w:pPr>
      <w:r>
        <w:separator/>
      </w:r>
    </w:p>
  </w:footnote>
  <w:footnote w:type="continuationSeparator" w:id="0">
    <w:p w:rsidR="004B51F0" w:rsidRDefault="004B51F0" w:rsidP="004B5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18F"/>
    <w:multiLevelType w:val="hybridMultilevel"/>
    <w:tmpl w:val="046E5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1F3"/>
    <w:rsid w:val="00024541"/>
    <w:rsid w:val="00050DBC"/>
    <w:rsid w:val="0006297D"/>
    <w:rsid w:val="0007463B"/>
    <w:rsid w:val="0008511C"/>
    <w:rsid w:val="000853B3"/>
    <w:rsid w:val="000B56DA"/>
    <w:rsid w:val="000C1B34"/>
    <w:rsid w:val="000D6618"/>
    <w:rsid w:val="000F7A86"/>
    <w:rsid w:val="0012092C"/>
    <w:rsid w:val="00141CE8"/>
    <w:rsid w:val="00151D39"/>
    <w:rsid w:val="001842E3"/>
    <w:rsid w:val="001D6AA6"/>
    <w:rsid w:val="001E0537"/>
    <w:rsid w:val="001E2541"/>
    <w:rsid w:val="00240BE4"/>
    <w:rsid w:val="002825A3"/>
    <w:rsid w:val="002A2069"/>
    <w:rsid w:val="002A7F3A"/>
    <w:rsid w:val="002D75EE"/>
    <w:rsid w:val="002F3B25"/>
    <w:rsid w:val="002F5357"/>
    <w:rsid w:val="00317B44"/>
    <w:rsid w:val="003375E4"/>
    <w:rsid w:val="00342329"/>
    <w:rsid w:val="00344573"/>
    <w:rsid w:val="00345F2D"/>
    <w:rsid w:val="00352E81"/>
    <w:rsid w:val="00396533"/>
    <w:rsid w:val="0039697E"/>
    <w:rsid w:val="003D344F"/>
    <w:rsid w:val="004772F0"/>
    <w:rsid w:val="004A37F7"/>
    <w:rsid w:val="004B51F0"/>
    <w:rsid w:val="004E0FC4"/>
    <w:rsid w:val="00502541"/>
    <w:rsid w:val="00513D92"/>
    <w:rsid w:val="00564C3B"/>
    <w:rsid w:val="005D5948"/>
    <w:rsid w:val="00613AB2"/>
    <w:rsid w:val="00683235"/>
    <w:rsid w:val="006A5D34"/>
    <w:rsid w:val="007031D8"/>
    <w:rsid w:val="00704121"/>
    <w:rsid w:val="0071507D"/>
    <w:rsid w:val="00773950"/>
    <w:rsid w:val="007A251F"/>
    <w:rsid w:val="007A4B88"/>
    <w:rsid w:val="007B6584"/>
    <w:rsid w:val="007D1AC0"/>
    <w:rsid w:val="008205E0"/>
    <w:rsid w:val="00845B8D"/>
    <w:rsid w:val="008648B7"/>
    <w:rsid w:val="00872237"/>
    <w:rsid w:val="00897F6B"/>
    <w:rsid w:val="008D0E8A"/>
    <w:rsid w:val="008D59A2"/>
    <w:rsid w:val="00945BCB"/>
    <w:rsid w:val="009778F4"/>
    <w:rsid w:val="009A32AC"/>
    <w:rsid w:val="009A4EB9"/>
    <w:rsid w:val="009A6093"/>
    <w:rsid w:val="009D079A"/>
    <w:rsid w:val="009D5E76"/>
    <w:rsid w:val="00AA3432"/>
    <w:rsid w:val="00B63A5E"/>
    <w:rsid w:val="00B71ECE"/>
    <w:rsid w:val="00BE297B"/>
    <w:rsid w:val="00C0469B"/>
    <w:rsid w:val="00C43885"/>
    <w:rsid w:val="00C451F3"/>
    <w:rsid w:val="00C63A9C"/>
    <w:rsid w:val="00C66C78"/>
    <w:rsid w:val="00C844BF"/>
    <w:rsid w:val="00C907C4"/>
    <w:rsid w:val="00CA416F"/>
    <w:rsid w:val="00CB0082"/>
    <w:rsid w:val="00CB7A48"/>
    <w:rsid w:val="00D32CCC"/>
    <w:rsid w:val="00D42641"/>
    <w:rsid w:val="00D458C6"/>
    <w:rsid w:val="00D46C56"/>
    <w:rsid w:val="00D53277"/>
    <w:rsid w:val="00D87767"/>
    <w:rsid w:val="00DE663D"/>
    <w:rsid w:val="00E21772"/>
    <w:rsid w:val="00E30DD3"/>
    <w:rsid w:val="00E82A03"/>
    <w:rsid w:val="00EB519F"/>
    <w:rsid w:val="00EF60B3"/>
    <w:rsid w:val="00F034E6"/>
    <w:rsid w:val="00F462DE"/>
    <w:rsid w:val="00FF49F4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04C0"/>
  <w15:docId w15:val="{4C6A080F-4B5C-4708-A795-9A0A1F9A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9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8511C"/>
  </w:style>
  <w:style w:type="paragraph" w:customStyle="1" w:styleId="Default">
    <w:name w:val="Default"/>
    <w:rsid w:val="008D59A2"/>
    <w:pPr>
      <w:autoSpaceDE w:val="0"/>
      <w:autoSpaceDN w:val="0"/>
      <w:adjustRightInd w:val="0"/>
      <w:spacing w:after="0" w:line="240" w:lineRule="auto"/>
    </w:pPr>
    <w:rPr>
      <w:rFonts w:ascii="Miniature" w:hAnsi="Miniature" w:cs="Miniature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4E0FC4"/>
    <w:rPr>
      <w:b/>
      <w:bCs/>
    </w:rPr>
  </w:style>
  <w:style w:type="paragraph" w:styleId="a7">
    <w:name w:val="Normal (Web)"/>
    <w:basedOn w:val="a"/>
    <w:uiPriority w:val="99"/>
    <w:semiHidden/>
    <w:unhideWhenUsed/>
    <w:rsid w:val="00820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5948"/>
  </w:style>
  <w:style w:type="paragraph" w:styleId="a8">
    <w:name w:val="header"/>
    <w:basedOn w:val="a"/>
    <w:link w:val="a9"/>
    <w:uiPriority w:val="99"/>
    <w:unhideWhenUsed/>
    <w:rsid w:val="004B5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51F0"/>
  </w:style>
  <w:style w:type="paragraph" w:styleId="aa">
    <w:name w:val="footer"/>
    <w:basedOn w:val="a"/>
    <w:link w:val="ab"/>
    <w:uiPriority w:val="99"/>
    <w:unhideWhenUsed/>
    <w:rsid w:val="004B5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5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654EB-533F-42F4-A814-6D088788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25</cp:revision>
  <dcterms:created xsi:type="dcterms:W3CDTF">2021-10-07T18:09:00Z</dcterms:created>
  <dcterms:modified xsi:type="dcterms:W3CDTF">2021-10-08T11:24:00Z</dcterms:modified>
</cp:coreProperties>
</file>