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96" w:rsidRDefault="009C4971">
      <w:pPr>
        <w:spacing w:after="46"/>
        <w:ind w:left="-5"/>
      </w:pPr>
      <w:r>
        <w:t>Принято педагогическим советом М</w:t>
      </w:r>
      <w:r w:rsidR="001008B4">
        <w:t>К</w:t>
      </w:r>
      <w:r>
        <w:t>ДОУ «</w:t>
      </w:r>
      <w:r w:rsidR="001008B4">
        <w:t>Детский сад «Радуга№1»</w:t>
      </w:r>
      <w:r>
        <w:t xml:space="preserve"> </w:t>
      </w:r>
    </w:p>
    <w:p w:rsidR="00A13296" w:rsidRDefault="009C4971">
      <w:pPr>
        <w:spacing w:after="371"/>
        <w:ind w:left="-5" w:right="0"/>
      </w:pPr>
      <w:r>
        <w:t xml:space="preserve">Протокол № </w:t>
      </w:r>
      <w:r>
        <w:rPr>
          <w:i/>
          <w:u w:val="single" w:color="000000"/>
        </w:rPr>
        <w:t xml:space="preserve">     </w:t>
      </w:r>
      <w:r>
        <w:t xml:space="preserve"> от </w:t>
      </w:r>
      <w:proofErr w:type="gramStart"/>
      <w:r>
        <w:t>«</w:t>
      </w:r>
      <w:r>
        <w:rPr>
          <w:i/>
          <w:u w:val="single" w:color="000000"/>
        </w:rPr>
        <w:t xml:space="preserve">  </w:t>
      </w:r>
      <w:proofErr w:type="gramEnd"/>
      <w:r>
        <w:rPr>
          <w:i/>
          <w:u w:val="single" w:color="000000"/>
        </w:rPr>
        <w:t xml:space="preserve">  </w:t>
      </w:r>
      <w:r>
        <w:t xml:space="preserve">» </w:t>
      </w:r>
      <w:r>
        <w:rPr>
          <w:i/>
          <w:u w:val="single" w:color="000000"/>
        </w:rPr>
        <w:t xml:space="preserve">           </w:t>
      </w:r>
      <w:r>
        <w:t>20</w:t>
      </w:r>
      <w:r>
        <w:rPr>
          <w:i/>
          <w:u w:val="single" w:color="000000"/>
        </w:rPr>
        <w:t xml:space="preserve">      </w:t>
      </w:r>
      <w:r>
        <w:t xml:space="preserve">г. </w:t>
      </w:r>
    </w:p>
    <w:p w:rsidR="00A13296" w:rsidRDefault="009C4971">
      <w:pPr>
        <w:ind w:left="-5" w:right="0"/>
      </w:pPr>
      <w:r>
        <w:t xml:space="preserve">Председатель педагогического совета </w:t>
      </w:r>
    </w:p>
    <w:p w:rsidR="00A13296" w:rsidRDefault="009C4971">
      <w:pPr>
        <w:ind w:left="-5" w:right="0"/>
      </w:pPr>
      <w:r>
        <w:t xml:space="preserve">_________________ </w:t>
      </w:r>
    </w:p>
    <w:p w:rsidR="00A13296" w:rsidRDefault="009C4971">
      <w:pPr>
        <w:spacing w:after="53"/>
        <w:ind w:left="-5" w:right="0"/>
      </w:pPr>
      <w:r>
        <w:t xml:space="preserve"> </w:t>
      </w:r>
    </w:p>
    <w:p w:rsidR="001008B4" w:rsidRDefault="001008B4" w:rsidP="009C4971">
      <w:pPr>
        <w:spacing w:after="55"/>
        <w:ind w:left="-5" w:right="-1330"/>
      </w:pPr>
      <w:r>
        <w:t xml:space="preserve">              </w:t>
      </w:r>
      <w:r w:rsidR="009C4971">
        <w:t xml:space="preserve">                                     </w:t>
      </w:r>
      <w:r>
        <w:t xml:space="preserve">    Утверждаю:</w:t>
      </w:r>
    </w:p>
    <w:p w:rsidR="00A13296" w:rsidRDefault="009C4971" w:rsidP="009C4971">
      <w:pPr>
        <w:spacing w:after="55"/>
        <w:ind w:left="-5" w:right="0"/>
      </w:pPr>
      <w:r>
        <w:t xml:space="preserve">                                 </w:t>
      </w:r>
      <w:bookmarkStart w:id="0" w:name="_GoBack"/>
      <w:bookmarkEnd w:id="0"/>
      <w:r>
        <w:t xml:space="preserve"> </w:t>
      </w:r>
      <w:r>
        <w:t>Заведующая</w:t>
      </w:r>
      <w:r>
        <w:t xml:space="preserve">  </w:t>
      </w:r>
    </w:p>
    <w:p w:rsidR="00A13296" w:rsidRDefault="009C4971" w:rsidP="009C4971">
      <w:pPr>
        <w:ind w:left="-5" w:right="-1330"/>
      </w:pPr>
      <w:r>
        <w:t xml:space="preserve">                        </w:t>
      </w:r>
      <w:r>
        <w:t>_______________</w:t>
      </w:r>
      <w:r>
        <w:t xml:space="preserve"> </w:t>
      </w:r>
      <w:proofErr w:type="spellStart"/>
      <w:r>
        <w:t>Хаваева</w:t>
      </w:r>
      <w:proofErr w:type="spellEnd"/>
      <w:r>
        <w:t xml:space="preserve"> А.Ш</w:t>
      </w:r>
    </w:p>
    <w:p w:rsidR="00A13296" w:rsidRDefault="009C4971">
      <w:pPr>
        <w:spacing w:after="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13296" w:rsidRDefault="009C4971" w:rsidP="009C4971">
      <w:pPr>
        <w:ind w:left="-5" w:right="-1472"/>
      </w:pPr>
      <w:r>
        <w:t xml:space="preserve">                           </w:t>
      </w:r>
      <w:r>
        <w:t xml:space="preserve">Введено </w:t>
      </w:r>
      <w:proofErr w:type="gramStart"/>
      <w:r>
        <w:t>в  действие</w:t>
      </w:r>
      <w:proofErr w:type="gramEnd"/>
      <w:r>
        <w:t xml:space="preserve"> приказом  </w:t>
      </w:r>
    </w:p>
    <w:p w:rsidR="00A13296" w:rsidRDefault="009C4971" w:rsidP="009C4971">
      <w:pPr>
        <w:ind w:left="-5" w:right="-1472"/>
      </w:pPr>
      <w:r>
        <w:t xml:space="preserve">                        </w:t>
      </w:r>
      <w:r>
        <w:t>№</w:t>
      </w:r>
      <w:r>
        <w:rPr>
          <w:u w:val="single" w:color="000000"/>
        </w:rPr>
        <w:t xml:space="preserve"> _</w:t>
      </w:r>
      <w:proofErr w:type="gramStart"/>
      <w:r>
        <w:rPr>
          <w:u w:val="single" w:color="000000"/>
        </w:rPr>
        <w:t xml:space="preserve">_ </w:t>
      </w:r>
      <w:r>
        <w:t xml:space="preserve"> от</w:t>
      </w:r>
      <w:proofErr w:type="gramEnd"/>
      <w:r>
        <w:t xml:space="preserve"> «</w:t>
      </w:r>
      <w:r>
        <w:rPr>
          <w:u w:val="single" w:color="000000"/>
        </w:rPr>
        <w:t xml:space="preserve">     </w:t>
      </w:r>
      <w:r>
        <w:t xml:space="preserve">» </w:t>
      </w:r>
      <w:r>
        <w:rPr>
          <w:i/>
          <w:u w:val="single" w:color="000000"/>
        </w:rPr>
        <w:t xml:space="preserve">                 </w:t>
      </w:r>
      <w:r>
        <w:t>20</w:t>
      </w:r>
      <w:r>
        <w:rPr>
          <w:i/>
          <w:u w:val="single" w:color="000000"/>
        </w:rPr>
        <w:t xml:space="preserve">     </w:t>
      </w:r>
      <w:r>
        <w:t xml:space="preserve"> г. </w:t>
      </w:r>
    </w:p>
    <w:p w:rsidR="00A13296" w:rsidRDefault="00A13296">
      <w:pPr>
        <w:sectPr w:rsidR="00A13296" w:rsidSect="009C4971">
          <w:pgSz w:w="11906" w:h="16838"/>
          <w:pgMar w:top="1440" w:right="1416" w:bottom="1440" w:left="1306" w:header="720" w:footer="720" w:gutter="0"/>
          <w:cols w:num="2" w:space="720" w:equalWidth="0">
            <w:col w:w="3979" w:space="698"/>
            <w:col w:w="3348"/>
          </w:cols>
        </w:sectPr>
      </w:pPr>
    </w:p>
    <w:p w:rsidR="00A13296" w:rsidRDefault="009C4971">
      <w:pPr>
        <w:spacing w:after="3" w:line="270" w:lineRule="auto"/>
        <w:ind w:right="5"/>
        <w:jc w:val="center"/>
      </w:pPr>
      <w:r>
        <w:rPr>
          <w:b/>
        </w:rPr>
        <w:t xml:space="preserve">Положение </w:t>
      </w:r>
    </w:p>
    <w:p w:rsidR="00A13296" w:rsidRDefault="009C4971">
      <w:pPr>
        <w:spacing w:after="3" w:line="270" w:lineRule="auto"/>
        <w:ind w:right="3"/>
        <w:jc w:val="center"/>
      </w:pPr>
      <w:r>
        <w:rPr>
          <w:b/>
        </w:rPr>
        <w:t xml:space="preserve">о требованиях </w:t>
      </w:r>
      <w:r>
        <w:rPr>
          <w:b/>
        </w:rPr>
        <w:t xml:space="preserve">к одежде воспитанников </w:t>
      </w:r>
    </w:p>
    <w:p w:rsidR="00A13296" w:rsidRDefault="009C4971">
      <w:pPr>
        <w:spacing w:after="3" w:line="270" w:lineRule="auto"/>
        <w:ind w:right="0"/>
        <w:jc w:val="center"/>
        <w:rPr>
          <w:b/>
        </w:rPr>
      </w:pPr>
      <w:r>
        <w:rPr>
          <w:b/>
        </w:rPr>
        <w:t>муниципального</w:t>
      </w:r>
      <w:r>
        <w:rPr>
          <w:b/>
        </w:rPr>
        <w:t xml:space="preserve"> </w:t>
      </w:r>
      <w:r w:rsidR="001008B4">
        <w:rPr>
          <w:b/>
        </w:rPr>
        <w:t xml:space="preserve">казенного </w:t>
      </w:r>
      <w:r>
        <w:rPr>
          <w:b/>
        </w:rPr>
        <w:t xml:space="preserve">дошкольного образовательного учреждения </w:t>
      </w:r>
    </w:p>
    <w:p w:rsidR="001008B4" w:rsidRPr="001008B4" w:rsidRDefault="001008B4">
      <w:pPr>
        <w:spacing w:after="3" w:line="270" w:lineRule="auto"/>
        <w:ind w:right="0"/>
        <w:jc w:val="center"/>
        <w:rPr>
          <w:b/>
        </w:rPr>
      </w:pPr>
      <w:r w:rsidRPr="001008B4">
        <w:rPr>
          <w:b/>
        </w:rPr>
        <w:t>«Детский сад «Радуга№1»</w:t>
      </w:r>
    </w:p>
    <w:p w:rsidR="00A13296" w:rsidRDefault="009C4971">
      <w:pPr>
        <w:spacing w:after="0" w:line="259" w:lineRule="auto"/>
        <w:ind w:left="114" w:right="0" w:firstLine="0"/>
        <w:jc w:val="center"/>
      </w:pPr>
      <w:r>
        <w:rPr>
          <w:b/>
        </w:rPr>
        <w:t xml:space="preserve">  </w:t>
      </w:r>
    </w:p>
    <w:p w:rsidR="00A13296" w:rsidRDefault="009C4971">
      <w:pPr>
        <w:spacing w:after="23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A13296" w:rsidRDefault="009C4971">
      <w:pPr>
        <w:numPr>
          <w:ilvl w:val="0"/>
          <w:numId w:val="1"/>
        </w:numPr>
        <w:spacing w:after="3" w:line="270" w:lineRule="auto"/>
        <w:ind w:right="146" w:hanging="425"/>
        <w:jc w:val="center"/>
      </w:pPr>
      <w:r>
        <w:rPr>
          <w:b/>
        </w:rPr>
        <w:t>Общие положения</w:t>
      </w:r>
      <w:r>
        <w:t xml:space="preserve"> </w:t>
      </w:r>
    </w:p>
    <w:p w:rsidR="00A13296" w:rsidRDefault="009C4971">
      <w:pPr>
        <w:ind w:left="-5" w:right="0"/>
      </w:pPr>
      <w:r>
        <w:t>1.1. Требования к одежде воспитанников в муниципальном</w:t>
      </w:r>
      <w:r w:rsidR="001008B4">
        <w:t xml:space="preserve"> </w:t>
      </w:r>
      <w:proofErr w:type="gramStart"/>
      <w:r w:rsidR="001008B4">
        <w:t xml:space="preserve">казенном </w:t>
      </w:r>
      <w:r>
        <w:t xml:space="preserve"> дошкольном</w:t>
      </w:r>
      <w:proofErr w:type="gramEnd"/>
      <w:r>
        <w:t xml:space="preserve"> образовательном у</w:t>
      </w:r>
      <w:r>
        <w:t>чреждении «</w:t>
      </w:r>
      <w:r w:rsidR="001008B4">
        <w:t>Детский сад «Радуга№1»</w:t>
      </w:r>
      <w:r>
        <w:t xml:space="preserve"> (далее Детский сад) разработаны в соответствии с: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Федеральным законом от 29 декабря 2012 года № 273-ФЗ «Об образовании в Российской Федерации» ст. 2.8 п. 3;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письмом Федера</w:t>
      </w:r>
      <w:r>
        <w:t>льной службы по надзору в сфере защиты прав потребителей и благополучия человека от 9 ноября 2012г. № 01/12662-12-23 «О совершенствовании Федерального государственного санитарно-эпидемиологического надзора за пребыванием детей в образовательных учреждениях</w:t>
      </w:r>
      <w:r>
        <w:t xml:space="preserve">»,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письмом Министерства образования Российской Федерации от 28 марта 2013 года № ДЛ-</w:t>
      </w:r>
    </w:p>
    <w:p w:rsidR="00A13296" w:rsidRDefault="009C4971">
      <w:pPr>
        <w:ind w:left="-5" w:right="0"/>
      </w:pPr>
      <w:r>
        <w:t xml:space="preserve">65/08 «Об установлении требований к одежде обучающихся»;  </w:t>
      </w:r>
    </w:p>
    <w:p w:rsidR="00A13296" w:rsidRDefault="009C4971">
      <w:pPr>
        <w:ind w:left="-5" w:right="0"/>
      </w:pPr>
      <w:r>
        <w:t>-СанПиН 2.4.1.3049-13 «</w:t>
      </w:r>
      <w:proofErr w:type="spellStart"/>
      <w:r>
        <w:t>Санитарно</w:t>
      </w:r>
      <w:proofErr w:type="spellEnd"/>
      <w:r w:rsidR="001008B4">
        <w:t xml:space="preserve"> -</w:t>
      </w:r>
      <w:r>
        <w:t xml:space="preserve"> эпидемиологические требования к устройству, содержанию и организации режима </w:t>
      </w:r>
      <w:r>
        <w:t>работы ДО</w:t>
      </w:r>
      <w:r w:rsidR="001008B4">
        <w:t>У</w:t>
      </w:r>
      <w:r>
        <w:t>», утвержденные постановлением</w:t>
      </w:r>
      <w:r>
        <w:t xml:space="preserve"> главного государственного санитарного врача РФ </w:t>
      </w:r>
      <w:r>
        <w:rPr>
          <w:color w:val="3C3C3C"/>
        </w:rPr>
        <w:t>от 15 мая 2013 года N 26</w:t>
      </w:r>
      <w:r>
        <w:t xml:space="preserve">  </w:t>
      </w:r>
    </w:p>
    <w:p w:rsidR="00A13296" w:rsidRDefault="009C4971">
      <w:pPr>
        <w:spacing w:after="30" w:line="259" w:lineRule="auto"/>
        <w:ind w:left="0" w:right="0" w:firstLine="0"/>
        <w:jc w:val="left"/>
      </w:pPr>
      <w:r>
        <w:t xml:space="preserve">  </w:t>
      </w:r>
    </w:p>
    <w:p w:rsidR="00A13296" w:rsidRDefault="009C4971">
      <w:pPr>
        <w:spacing w:after="3" w:line="270" w:lineRule="auto"/>
        <w:ind w:right="6"/>
        <w:jc w:val="center"/>
      </w:pPr>
      <w:r>
        <w:rPr>
          <w:b/>
        </w:rPr>
        <w:t xml:space="preserve">2. Цель и задачи </w:t>
      </w:r>
    </w:p>
    <w:p w:rsidR="00A13296" w:rsidRDefault="009C4971">
      <w:pPr>
        <w:numPr>
          <w:ilvl w:val="1"/>
          <w:numId w:val="4"/>
        </w:numPr>
        <w:ind w:right="0" w:hanging="420"/>
      </w:pPr>
      <w:r>
        <w:t xml:space="preserve">Цель введения требований к одежде воспитанников – </w:t>
      </w:r>
      <w:r>
        <w:t xml:space="preserve">сохранение здоровья обучающихся и воспитание эстетического вкуса у воспитанников.  </w:t>
      </w:r>
    </w:p>
    <w:p w:rsidR="00A13296" w:rsidRDefault="009C4971">
      <w:pPr>
        <w:numPr>
          <w:ilvl w:val="1"/>
          <w:numId w:val="4"/>
        </w:numPr>
        <w:ind w:right="0" w:hanging="420"/>
      </w:pPr>
      <w:r>
        <w:t xml:space="preserve">Задачи: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соблюдение </w:t>
      </w:r>
      <w:proofErr w:type="spellStart"/>
      <w:r>
        <w:t>санитарно</w:t>
      </w:r>
      <w:proofErr w:type="spellEnd"/>
      <w:r>
        <w:t xml:space="preserve"> – гигиенических правил и норм;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защита воспитанника от различных воздействий окружающей среды: от палящих солнечных лучей и сильных ветров, </w:t>
      </w:r>
      <w:r>
        <w:t xml:space="preserve">от холода и дождя;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обеспечение благополучного самочувствия ребенка, необходимое для растущего и развивающегося организма;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формирование у воспитанников представлений о культуре одежды как части общей</w:t>
      </w:r>
      <w:r>
        <w:t xml:space="preserve"> культуры человека;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формирование эстетического и художественного вкуса воспитанников;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воспитание у детей такие качества, как аккуратность, бережное отношение к своей одежде, чувство вкуса, формирование навыков самообслуживания;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создание привлекательного имиджа Детского са</w:t>
      </w:r>
      <w:r>
        <w:t xml:space="preserve">да.  </w:t>
      </w:r>
    </w:p>
    <w:p w:rsidR="00A13296" w:rsidRDefault="009C4971">
      <w:pPr>
        <w:spacing w:after="31" w:line="259" w:lineRule="auto"/>
        <w:ind w:left="0" w:right="0" w:firstLine="0"/>
        <w:jc w:val="left"/>
      </w:pPr>
      <w:r>
        <w:lastRenderedPageBreak/>
        <w:t xml:space="preserve"> </w:t>
      </w:r>
    </w:p>
    <w:p w:rsidR="00A13296" w:rsidRDefault="009C4971">
      <w:pPr>
        <w:spacing w:after="3" w:line="270" w:lineRule="auto"/>
        <w:ind w:right="5"/>
        <w:jc w:val="center"/>
      </w:pPr>
      <w:r>
        <w:rPr>
          <w:b/>
        </w:rPr>
        <w:t xml:space="preserve">3. Требования к одежде, внешнему виду воспитанников </w:t>
      </w:r>
    </w:p>
    <w:p w:rsidR="00A13296" w:rsidRDefault="009C4971">
      <w:pPr>
        <w:ind w:left="-5" w:right="0"/>
      </w:pPr>
      <w:r>
        <w:t xml:space="preserve">3.1. Общие требования:  </w:t>
      </w:r>
    </w:p>
    <w:p w:rsidR="00A13296" w:rsidRDefault="009C4971">
      <w:pPr>
        <w:numPr>
          <w:ilvl w:val="2"/>
          <w:numId w:val="5"/>
        </w:numPr>
        <w:spacing w:after="196"/>
        <w:ind w:right="0"/>
      </w:pPr>
      <w:r>
        <w:t>Главные требования к одежде воспитанников Детского сада – гигиеничность, удобство,</w:t>
      </w:r>
      <w:r w:rsidR="001008B4">
        <w:t xml:space="preserve"> </w:t>
      </w:r>
      <w:r>
        <w:t xml:space="preserve">целесообразность согласно санитарным требованиям.  </w:t>
      </w:r>
    </w:p>
    <w:p w:rsidR="00A13296" w:rsidRDefault="009C4971">
      <w:pPr>
        <w:spacing w:after="93" w:line="259" w:lineRule="auto"/>
        <w:ind w:right="-12"/>
        <w:jc w:val="right"/>
      </w:pPr>
      <w:r>
        <w:t xml:space="preserve">1 </w:t>
      </w:r>
    </w:p>
    <w:p w:rsidR="00A13296" w:rsidRDefault="009C4971">
      <w:pPr>
        <w:numPr>
          <w:ilvl w:val="2"/>
          <w:numId w:val="5"/>
        </w:numPr>
        <w:ind w:right="0"/>
      </w:pPr>
      <w:r>
        <w:t>При выборе одежды необходимо уд</w:t>
      </w:r>
      <w:r>
        <w:t xml:space="preserve">елять внимание фактуре и качеству ткани.  Способность ткани сохранять тепло зависит от воздушной прослойки, находящейся в ее «порах» – пушистая, рыхлая ткань особенно хорошо сохраняет тепло тела.  </w:t>
      </w:r>
    </w:p>
    <w:p w:rsidR="00A13296" w:rsidRDefault="009C4971">
      <w:pPr>
        <w:ind w:left="-5" w:right="0"/>
      </w:pPr>
      <w:r>
        <w:t>Для теплой погоды подходят хлопчатобумажные ткани. Хлопчат</w:t>
      </w:r>
      <w:r>
        <w:t xml:space="preserve">обумажная ткань сохраняет тепло и в то же время не перегревает тело ребенка, хорошо впитывает влагу, выделяемую кожей, и потому помогает дышать кожному покрову тела. Синтетические или накрахмаленные ткани не рекомендуются, так как они воздухонепроницаемы; </w:t>
      </w:r>
      <w:r>
        <w:t xml:space="preserve">скапливаемый воздух под одеждой, не имея достаточной «вентиляции», вызывает перегрев тела, усиленное отделение пота, который остается на коже ребенка и может вызвать раздражение.  </w:t>
      </w:r>
    </w:p>
    <w:p w:rsidR="00A13296" w:rsidRDefault="009C4971">
      <w:pPr>
        <w:numPr>
          <w:ilvl w:val="2"/>
          <w:numId w:val="5"/>
        </w:numPr>
        <w:ind w:right="0"/>
      </w:pPr>
      <w:r>
        <w:t>Одежда должна быть легка в обращении: застежки спереди, пуговицы легко прол</w:t>
      </w:r>
      <w:r>
        <w:t xml:space="preserve">езают в петли, а шнуровки и завязки не нужны, так как затрудняют ребенку возможность навести порядок.  </w:t>
      </w:r>
    </w:p>
    <w:p w:rsidR="00A13296" w:rsidRDefault="009C4971">
      <w:pPr>
        <w:numPr>
          <w:ilvl w:val="2"/>
          <w:numId w:val="5"/>
        </w:numPr>
        <w:ind w:right="0"/>
      </w:pPr>
      <w:r>
        <w:t xml:space="preserve">Одежда может быть нарядной, праздничной – для утренников, праздничных мероприятий; строгой, удобной, неброской – </w:t>
      </w:r>
      <w:r>
        <w:t xml:space="preserve">для посещения Детского сада; спортивной – для занятий в спортивном зале, на спортивной площадке  </w:t>
      </w:r>
    </w:p>
    <w:p w:rsidR="00A13296" w:rsidRDefault="009C4971">
      <w:pPr>
        <w:numPr>
          <w:ilvl w:val="2"/>
          <w:numId w:val="5"/>
        </w:numPr>
        <w:ind w:right="0"/>
      </w:pPr>
      <w:r>
        <w:t xml:space="preserve">Одежда должна быть подобрана по росту и размеру ребенка и соответствовать погодным условиям.  </w:t>
      </w:r>
    </w:p>
    <w:p w:rsidR="00A13296" w:rsidRDefault="009C4971">
      <w:pPr>
        <w:numPr>
          <w:ilvl w:val="2"/>
          <w:numId w:val="5"/>
        </w:numPr>
        <w:ind w:right="0"/>
      </w:pPr>
      <w:r>
        <w:t>Во избежание случаев травматизма, не допускается ношение воспит</w:t>
      </w:r>
      <w:r>
        <w:t xml:space="preserve">анниками длинных цепочек, бус, сережек, браслетов и др.  </w:t>
      </w:r>
    </w:p>
    <w:p w:rsidR="00A13296" w:rsidRDefault="009C4971">
      <w:pPr>
        <w:ind w:left="-5" w:right="0"/>
      </w:pPr>
      <w:r>
        <w:t xml:space="preserve">3.2. Требования к повседневной одежде:  </w:t>
      </w:r>
    </w:p>
    <w:p w:rsidR="00A13296" w:rsidRDefault="009C4971">
      <w:pPr>
        <w:numPr>
          <w:ilvl w:val="2"/>
          <w:numId w:val="6"/>
        </w:numPr>
        <w:ind w:right="0"/>
      </w:pPr>
      <w:r>
        <w:t xml:space="preserve">Для мальчиков – шорты, облегченные брюки, футболка (рубашка, водолазка), носки, туфли. Одежда без ограничений по цвету.  </w:t>
      </w:r>
    </w:p>
    <w:p w:rsidR="00A13296" w:rsidRDefault="009C4971">
      <w:pPr>
        <w:numPr>
          <w:ilvl w:val="2"/>
          <w:numId w:val="6"/>
        </w:numPr>
        <w:ind w:right="0"/>
      </w:pPr>
      <w:r>
        <w:t>Для девочек – юбка, платье, сарафан</w:t>
      </w:r>
      <w:r>
        <w:t xml:space="preserve">, футболка, бриджи, гольфы – носки, туфли. Одежда без ограничений по цвету.  </w:t>
      </w:r>
    </w:p>
    <w:p w:rsidR="00A13296" w:rsidRDefault="009C4971">
      <w:pPr>
        <w:ind w:left="-5" w:right="0"/>
      </w:pPr>
      <w:r>
        <w:t xml:space="preserve">3.3. Требования к спортивной форме </w:t>
      </w:r>
    </w:p>
    <w:p w:rsidR="00A13296" w:rsidRDefault="009C4971">
      <w:pPr>
        <w:ind w:left="-5" w:right="0"/>
      </w:pPr>
      <w:r>
        <w:t xml:space="preserve"> 3.3.1. Спортивная форма включает футболку белого цвета и спортивные шорты (спортивные брюки) темного цвета</w:t>
      </w:r>
      <w:r w:rsidR="001008B4">
        <w:t xml:space="preserve">. </w:t>
      </w:r>
      <w:r>
        <w:t xml:space="preserve"> </w:t>
      </w:r>
    </w:p>
    <w:p w:rsidR="00A13296" w:rsidRDefault="009C4971">
      <w:pPr>
        <w:ind w:left="-5" w:right="0"/>
      </w:pPr>
      <w:r>
        <w:t xml:space="preserve"> 3.3.2.</w:t>
      </w:r>
      <w:r w:rsidR="001008B4">
        <w:t xml:space="preserve"> </w:t>
      </w:r>
      <w:r>
        <w:t xml:space="preserve">Спортивная обувь: </w:t>
      </w:r>
    </w:p>
    <w:p w:rsidR="00A13296" w:rsidRDefault="009C4971">
      <w:pPr>
        <w:ind w:left="577" w:right="0"/>
      </w:pPr>
      <w:r>
        <w:t>при</w:t>
      </w:r>
      <w:r>
        <w:t xml:space="preserve"> занятиях в</w:t>
      </w:r>
      <w:r>
        <w:t xml:space="preserve"> спортивном зале – носочки.  </w:t>
      </w:r>
    </w:p>
    <w:p w:rsidR="00A13296" w:rsidRDefault="009C4971">
      <w:pPr>
        <w:ind w:left="577" w:right="0"/>
      </w:pPr>
      <w:r>
        <w:t xml:space="preserve">при занятиях на улице – кроссовки, кеды </w:t>
      </w:r>
    </w:p>
    <w:p w:rsidR="00A13296" w:rsidRDefault="009C4971">
      <w:pPr>
        <w:numPr>
          <w:ilvl w:val="2"/>
          <w:numId w:val="3"/>
        </w:numPr>
        <w:ind w:right="0" w:hanging="600"/>
      </w:pPr>
      <w:r>
        <w:t xml:space="preserve">Форма должна соответствовать погоде и месту проведения физкультурных занятий.  </w:t>
      </w:r>
    </w:p>
    <w:p w:rsidR="00A13296" w:rsidRDefault="009C4971">
      <w:pPr>
        <w:numPr>
          <w:ilvl w:val="2"/>
          <w:numId w:val="3"/>
        </w:numPr>
        <w:ind w:right="0" w:hanging="600"/>
      </w:pPr>
      <w:r>
        <w:t>По решению родителей (законных представителей) воспитанников в группе может вводиться единая</w:t>
      </w:r>
      <w:r>
        <w:t xml:space="preserve"> спортивная форма.  </w:t>
      </w:r>
    </w:p>
    <w:p w:rsidR="00A13296" w:rsidRDefault="009C4971">
      <w:pPr>
        <w:ind w:left="-5" w:right="0"/>
      </w:pPr>
      <w:r>
        <w:t xml:space="preserve">3.4. Требования к одежде в группе:  </w:t>
      </w:r>
    </w:p>
    <w:p w:rsidR="00A13296" w:rsidRDefault="009C4971">
      <w:pPr>
        <w:ind w:left="-5" w:right="0"/>
      </w:pPr>
      <w:r>
        <w:t xml:space="preserve">3.4.1. Для создания комфортных условий пребывания воспитанника в Детском саду необходимо:  </w:t>
      </w:r>
    </w:p>
    <w:p w:rsidR="00A13296" w:rsidRDefault="009C4971">
      <w:pPr>
        <w:ind w:left="-5" w:right="0"/>
      </w:pPr>
      <w:r>
        <w:lastRenderedPageBreak/>
        <w:t>-Сменная обувь: тапочки (или сандалии) с каблучком и жестким задником на светлой подошве строго по размеру</w:t>
      </w:r>
      <w:r>
        <w:t xml:space="preserve">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</w:t>
      </w:r>
      <w:r>
        <w:t xml:space="preserve">ия: наличие застежек-липучек или резинок на подъеме </w:t>
      </w:r>
      <w:proofErr w:type="gramStart"/>
      <w:r>
        <w:t>стопы.-</w:t>
      </w:r>
      <w:proofErr w:type="gramEnd"/>
      <w:r>
        <w:t xml:space="preserve"> не менее двух комплектов сменного проглаженного белья (мальчикам – шорты, трусики, колготки);девочкам – колготки, трусики, в теплое время – носки и гольфы);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не менее двух комплектов сменного бел</w:t>
      </w:r>
      <w:r>
        <w:t xml:space="preserve">ья для сна (пижама); если необходимо – клеенка и четыре байковые пеленки).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Индивидуальная расческа для поддержания опрятного вида в течение дня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два пакета для хранения чистого и использованного белья; </w:t>
      </w:r>
      <w:r>
        <w:rPr>
          <w:color w:val="FF0000"/>
        </w:rPr>
        <w:t xml:space="preserve">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одежда должна быть из натуральных тканей: хлопчато</w:t>
      </w:r>
      <w:r>
        <w:t xml:space="preserve">бумажной или в комбинации с вискозой, из легкой натуральной шерсти;  </w:t>
      </w:r>
    </w:p>
    <w:p w:rsidR="00A13296" w:rsidRDefault="009C4971">
      <w:pPr>
        <w:numPr>
          <w:ilvl w:val="0"/>
          <w:numId w:val="2"/>
        </w:numPr>
        <w:spacing w:after="269"/>
        <w:ind w:right="0" w:hanging="248"/>
      </w:pPr>
      <w:r>
        <w:t xml:space="preserve">носки и колготки должны быть из натуральных тканей;  </w:t>
      </w:r>
    </w:p>
    <w:p w:rsidR="00A13296" w:rsidRDefault="009C4971" w:rsidP="001008B4">
      <w:pPr>
        <w:ind w:left="-5" w:right="0"/>
      </w:pPr>
      <w:r>
        <w:t xml:space="preserve">2 </w:t>
      </w:r>
      <w:r w:rsidR="001008B4">
        <w:t>О</w:t>
      </w:r>
      <w:r>
        <w:t xml:space="preserve">дежда должна иметь четкие ориентиры "перед-спинка", а также большую удобную для одевания горловину или застежку;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у ребенка на одежде должен быть хотя бы один карман для носового платка. Носовой платок должен быть и в кармане верхней одежды ребенка, и в карманах одежды, которую ребенок носит в группе;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обувь должна быть легкой, точно соответствовать ноге ребенка, лег</w:t>
      </w:r>
      <w:r>
        <w:t xml:space="preserve">ко сниматься и надеваться, во избежание травматизма передняя часть обуви должна быть закрытой.  </w:t>
      </w:r>
    </w:p>
    <w:p w:rsidR="00A13296" w:rsidRDefault="009C4971">
      <w:pPr>
        <w:ind w:left="-5" w:right="0"/>
      </w:pPr>
      <w:r>
        <w:t xml:space="preserve">3.5. Требования к одежде для прогулки на улице: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соответствие одежды времени года и температуре воздуха;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наличие дополнительного комплекта прогулочной одежд</w:t>
      </w:r>
      <w:r>
        <w:t xml:space="preserve">ы;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одежда воспитанника не должна быть слишком велика и не должна сковывать его </w:t>
      </w:r>
      <w:proofErr w:type="gramStart"/>
      <w:r>
        <w:t>движений;  -</w:t>
      </w:r>
      <w:proofErr w:type="gramEnd"/>
      <w:r>
        <w:t xml:space="preserve"> завязки и застежки должны быть расположены так, чтобы ребенок мог самостоятельно себя обслужить;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обувь должна быть легкой, теплой, точно соответствовать ноге ре</w:t>
      </w:r>
      <w:r>
        <w:t xml:space="preserve">бенка, легко сниматься и надеваться;  </w:t>
      </w:r>
    </w:p>
    <w:p w:rsidR="00A13296" w:rsidRDefault="009C4971">
      <w:pPr>
        <w:ind w:left="-5" w:right="0"/>
      </w:pPr>
      <w:r>
        <w:t>-головной убор (</w:t>
      </w:r>
      <w:r>
        <w:t xml:space="preserve">панамки, кепки, косынки на теплое время года)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 xml:space="preserve">наличие носового платка и удобные карманы для его хранения на одежде;  </w:t>
      </w:r>
    </w:p>
    <w:p w:rsidR="00A13296" w:rsidRDefault="009C4971">
      <w:pPr>
        <w:numPr>
          <w:ilvl w:val="0"/>
          <w:numId w:val="2"/>
        </w:numPr>
        <w:ind w:right="0" w:hanging="248"/>
      </w:pPr>
      <w:r>
        <w:t>во избежание случаев травматизма, родителям необходимо проверять содержимое карманов в одежде ребенка на наличие опасных предметов; запрещается приносить в ДОУ острые, режущие, стеклянные предметы (ножницы, ножи, булавки, гвозди, проволоку, зеркала, стекля</w:t>
      </w:r>
      <w:r>
        <w:t xml:space="preserve">нные флаконы), а также мелкие предметы (бусинки, пуговицы и т.п.), таблетки и </w:t>
      </w:r>
      <w:proofErr w:type="spellStart"/>
      <w:r>
        <w:t>др</w:t>
      </w:r>
      <w:proofErr w:type="spellEnd"/>
      <w:r>
        <w:t xml:space="preserve"> 3.6. Зимой и в мокрую погоду рекомендуется, чтобы у ребенка была запасная одежда (варежки, колготки, штаны и т.д.) для смены в отдельном мешочке. 3.7.  Требования к одежде для</w:t>
      </w:r>
      <w:r>
        <w:t xml:space="preserve"> музыкальных занятий </w:t>
      </w:r>
    </w:p>
    <w:p w:rsidR="001008B4" w:rsidRDefault="001008B4">
      <w:pPr>
        <w:ind w:left="-5" w:right="2466"/>
        <w:rPr>
          <w:rFonts w:asciiTheme="minorHAnsi" w:eastAsia="Segoe UI Symbol" w:hAnsiTheme="minorHAnsi" w:cs="Segoe UI Symbol"/>
        </w:rPr>
      </w:pPr>
      <w:r>
        <w:rPr>
          <w:rFonts w:asciiTheme="minorHAnsi" w:eastAsia="Segoe UI Symbol" w:hAnsiTheme="minorHAnsi" w:cs="Segoe UI Symbol"/>
        </w:rPr>
        <w:t>-</w:t>
      </w:r>
      <w:r w:rsidR="009C4971">
        <w:t xml:space="preserve"> специальной одежды для музыкальных занятий не требуется; </w:t>
      </w:r>
    </w:p>
    <w:p w:rsidR="00A13296" w:rsidRDefault="001008B4">
      <w:pPr>
        <w:ind w:left="-5" w:right="2466"/>
      </w:pPr>
      <w:r>
        <w:t xml:space="preserve">     </w:t>
      </w:r>
      <w:r w:rsidR="009C4971">
        <w:t xml:space="preserve">обувь – чешки </w:t>
      </w:r>
    </w:p>
    <w:p w:rsidR="00A13296" w:rsidRDefault="009C4971">
      <w:pPr>
        <w:ind w:left="-5" w:right="0"/>
      </w:pPr>
      <w:r>
        <w:t xml:space="preserve">3.8. Парадная одежда используется воспитанниками в дни проведения праздников, утренников: </w:t>
      </w:r>
    </w:p>
    <w:p w:rsidR="00A13296" w:rsidRDefault="009C4971">
      <w:pPr>
        <w:ind w:left="-5" w:right="0"/>
      </w:pPr>
      <w:r>
        <w:t>Костюм в зависимости от исполняемой ребёнком роли (костюм может быть</w:t>
      </w:r>
      <w:r>
        <w:t xml:space="preserve"> предложен из театральной костюмерной учреждения), чешки. Праздничная одежда должна быть удобной, не сковывать движения ребёнка. Рубашка должна хорошо заправляться в брюки. Платье девочек </w:t>
      </w:r>
      <w:r>
        <w:lastRenderedPageBreak/>
        <w:t>не должны быть слишком длинными. Головной убор должен хорошо держать</w:t>
      </w:r>
      <w:r>
        <w:t xml:space="preserve">ся на голове. Не соблюдение этих правил может привести к травмоопасной ситуации. </w:t>
      </w:r>
    </w:p>
    <w:p w:rsidR="009C4971" w:rsidRDefault="009C4971">
      <w:pPr>
        <w:spacing w:after="1" w:line="277" w:lineRule="auto"/>
        <w:ind w:left="0" w:right="9" w:firstLine="0"/>
        <w:jc w:val="left"/>
      </w:pPr>
      <w:r>
        <w:t xml:space="preserve">3.9. Педагогические работники учреждения должны показывать пример выдерживать </w:t>
      </w:r>
      <w:proofErr w:type="gramStart"/>
      <w:r>
        <w:t>аккуратный  стиль</w:t>
      </w:r>
      <w:proofErr w:type="gramEnd"/>
      <w:r>
        <w:t xml:space="preserve"> в своей повседневной одежде.</w:t>
      </w:r>
    </w:p>
    <w:p w:rsidR="00A13296" w:rsidRDefault="009C4971">
      <w:pPr>
        <w:spacing w:after="1" w:line="277" w:lineRule="auto"/>
        <w:ind w:left="0" w:right="9" w:firstLine="0"/>
        <w:jc w:val="left"/>
      </w:pPr>
      <w:r>
        <w:t xml:space="preserve"> 3.10. Требования к внешнему виду воспитанников: </w:t>
      </w:r>
    </w:p>
    <w:p w:rsidR="00A13296" w:rsidRDefault="009C4971">
      <w:pPr>
        <w:numPr>
          <w:ilvl w:val="0"/>
          <w:numId w:val="7"/>
        </w:numPr>
        <w:ind w:right="0" w:hanging="142"/>
      </w:pPr>
      <w:r>
        <w:t xml:space="preserve">опрятный вид, застегнутая на все пуговицы одежда и обувь; </w:t>
      </w:r>
    </w:p>
    <w:p w:rsidR="00A13296" w:rsidRDefault="009C4971">
      <w:pPr>
        <w:numPr>
          <w:ilvl w:val="0"/>
          <w:numId w:val="7"/>
        </w:numPr>
        <w:ind w:right="0" w:hanging="142"/>
      </w:pPr>
      <w:r>
        <w:t xml:space="preserve">умытое лицо; </w:t>
      </w:r>
    </w:p>
    <w:p w:rsidR="00A13296" w:rsidRDefault="009C4971">
      <w:pPr>
        <w:numPr>
          <w:ilvl w:val="0"/>
          <w:numId w:val="7"/>
        </w:numPr>
        <w:ind w:right="0" w:hanging="142"/>
      </w:pPr>
      <w:r>
        <w:t xml:space="preserve">чистые нос, руки, подстриженные ногти; </w:t>
      </w:r>
    </w:p>
    <w:p w:rsidR="00A13296" w:rsidRDefault="009C4971">
      <w:pPr>
        <w:numPr>
          <w:ilvl w:val="0"/>
          <w:numId w:val="7"/>
        </w:numPr>
        <w:ind w:right="0" w:hanging="142"/>
      </w:pPr>
      <w:r>
        <w:t xml:space="preserve">подстриженные и тщательно расчесанные волосы; - отсутствие налета на зубах; </w:t>
      </w:r>
    </w:p>
    <w:p w:rsidR="00A13296" w:rsidRDefault="009C4971">
      <w:pPr>
        <w:numPr>
          <w:ilvl w:val="0"/>
          <w:numId w:val="7"/>
        </w:numPr>
        <w:ind w:right="0" w:hanging="142"/>
      </w:pPr>
      <w:r>
        <w:t xml:space="preserve">чистое нижнее белье. </w:t>
      </w:r>
    </w:p>
    <w:p w:rsidR="00A13296" w:rsidRDefault="009C4971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13296" w:rsidRDefault="009C4971">
      <w:pPr>
        <w:spacing w:after="170" w:line="270" w:lineRule="auto"/>
        <w:ind w:right="4"/>
        <w:jc w:val="center"/>
      </w:pPr>
      <w:r>
        <w:rPr>
          <w:b/>
        </w:rPr>
        <w:t xml:space="preserve">4 </w:t>
      </w:r>
      <w:r>
        <w:rPr>
          <w:b/>
        </w:rPr>
        <w:t>Права и обязанности родителей (законных представителей</w:t>
      </w:r>
      <w:r>
        <w:t xml:space="preserve">) </w:t>
      </w:r>
    </w:p>
    <w:p w:rsidR="00A13296" w:rsidRDefault="009C4971">
      <w:pPr>
        <w:spacing w:after="109" w:line="275" w:lineRule="auto"/>
        <w:ind w:left="0" w:right="1570" w:firstLine="0"/>
        <w:jc w:val="left"/>
      </w:pPr>
      <w:r>
        <w:rPr>
          <w:b/>
        </w:rPr>
        <w:t>Для создания комфортных условий пребывания ребенка в учреждении</w:t>
      </w:r>
      <w:r>
        <w:t xml:space="preserve"> 4.1. Права родителей (законных представителей): </w:t>
      </w:r>
    </w:p>
    <w:p w:rsidR="00A13296" w:rsidRDefault="009C4971">
      <w:pPr>
        <w:numPr>
          <w:ilvl w:val="2"/>
          <w:numId w:val="8"/>
        </w:numPr>
        <w:spacing w:after="518"/>
        <w:ind w:right="0"/>
      </w:pPr>
      <w:r>
        <w:t>Родители (законные представители) воспитанников имеют право выбирать одежду в соответс</w:t>
      </w:r>
      <w:r>
        <w:t xml:space="preserve">твии с требованиями.  </w:t>
      </w:r>
    </w:p>
    <w:p w:rsidR="00A13296" w:rsidRDefault="009C4971">
      <w:pPr>
        <w:numPr>
          <w:ilvl w:val="2"/>
          <w:numId w:val="8"/>
        </w:numPr>
        <w:ind w:right="0"/>
      </w:pPr>
      <w:r>
        <w:t xml:space="preserve">При нарушении температурного режима в Детском саду и при иных форс – мажорных обстоятельствах на усмотрение родителей одежда воспитанников может быть многослойной.  </w:t>
      </w:r>
    </w:p>
    <w:p w:rsidR="00A13296" w:rsidRDefault="009C4971">
      <w:pPr>
        <w:numPr>
          <w:ilvl w:val="2"/>
          <w:numId w:val="8"/>
        </w:numPr>
        <w:ind w:right="0"/>
      </w:pPr>
      <w:r>
        <w:t>Родители (законные представители) имеют право участвовать в разр</w:t>
      </w:r>
      <w:r>
        <w:t xml:space="preserve">аботке и проведении мероприятий в группе, направленных на формирование бережного отношения к соблюдению требований к одежде.  </w:t>
      </w:r>
    </w:p>
    <w:p w:rsidR="00A13296" w:rsidRDefault="009C4971">
      <w:pPr>
        <w:numPr>
          <w:ilvl w:val="2"/>
          <w:numId w:val="8"/>
        </w:numPr>
        <w:ind w:right="0"/>
      </w:pPr>
      <w:r>
        <w:t>Родители (законные представители) имеют право принимать участие в обсуждении Положения на Общем родительском собрании и вносить с</w:t>
      </w:r>
      <w:r>
        <w:t xml:space="preserve">вои предложения по требованиям к одежде. </w:t>
      </w:r>
    </w:p>
    <w:p w:rsidR="00A13296" w:rsidRDefault="009C4971">
      <w:pPr>
        <w:ind w:left="-5" w:right="0"/>
      </w:pPr>
      <w:r>
        <w:t xml:space="preserve">4.1.5 Обжаловать неправомерные действия администрации и педагогического персонала по вопросам ношения относительно одежды воспитанников в соответствии с действующим законодательством. </w:t>
      </w:r>
    </w:p>
    <w:p w:rsidR="00A13296" w:rsidRDefault="009C4971">
      <w:pPr>
        <w:ind w:left="-5" w:right="0"/>
      </w:pPr>
      <w:r>
        <w:t>4.1.6.  Малоимущие и малообес</w:t>
      </w:r>
      <w:r>
        <w:t xml:space="preserve">печенные родители (законные представители) на меры социальной поддержки в рамках действующего федерального, регионального и муниципального законодательства. </w:t>
      </w:r>
    </w:p>
    <w:p w:rsidR="00A13296" w:rsidRDefault="009C4971">
      <w:pPr>
        <w:ind w:left="-5" w:right="0"/>
      </w:pPr>
      <w:r>
        <w:t xml:space="preserve"> 4.2. Обязанности родителей (законных представителей):  </w:t>
      </w:r>
    </w:p>
    <w:p w:rsidR="00A13296" w:rsidRDefault="009C4971">
      <w:pPr>
        <w:ind w:left="-5" w:right="0"/>
      </w:pPr>
      <w:r>
        <w:t xml:space="preserve">4.2.1. Родители (законные представители) </w:t>
      </w:r>
      <w:r>
        <w:t xml:space="preserve">должны соблюдать требования к разным типам одежды (повседневной, уличной, праздничной, спортивной), содержать одежду в чистоте.  </w:t>
      </w:r>
    </w:p>
    <w:p w:rsidR="00A13296" w:rsidRDefault="009C4971">
      <w:pPr>
        <w:numPr>
          <w:ilvl w:val="1"/>
          <w:numId w:val="10"/>
        </w:numPr>
        <w:ind w:right="0"/>
      </w:pPr>
      <w:r>
        <w:t xml:space="preserve">Родители (законные представители) должны ежедневно проверять содержимое пакетов для хранения чистого и использованного белья, </w:t>
      </w:r>
      <w:r>
        <w:t xml:space="preserve">а также еженедельно менять комплект спортивной одежды, так как ребенок в процессе активной двигательной деятельности потеет. </w:t>
      </w:r>
    </w:p>
    <w:p w:rsidR="00A13296" w:rsidRDefault="009C4971">
      <w:pPr>
        <w:numPr>
          <w:ilvl w:val="1"/>
          <w:numId w:val="10"/>
        </w:numPr>
        <w:ind w:right="0"/>
      </w:pPr>
      <w:r>
        <w:t xml:space="preserve">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</w:t>
      </w:r>
      <w:r>
        <w:t xml:space="preserve">и обуви администрация Детского сада ответственности не несет. </w:t>
      </w:r>
    </w:p>
    <w:p w:rsidR="00A13296" w:rsidRDefault="009C4971">
      <w:pPr>
        <w:spacing w:after="29" w:line="259" w:lineRule="auto"/>
        <w:ind w:left="0" w:right="0" w:firstLine="0"/>
        <w:jc w:val="left"/>
      </w:pPr>
      <w:r>
        <w:lastRenderedPageBreak/>
        <w:t xml:space="preserve"> </w:t>
      </w:r>
    </w:p>
    <w:p w:rsidR="00A13296" w:rsidRDefault="009C4971">
      <w:pPr>
        <w:spacing w:after="3" w:line="270" w:lineRule="auto"/>
        <w:ind w:right="5"/>
        <w:jc w:val="center"/>
      </w:pPr>
      <w:r>
        <w:rPr>
          <w:b/>
        </w:rPr>
        <w:t xml:space="preserve">5. Права и обязанности педагогов. </w:t>
      </w:r>
    </w:p>
    <w:p w:rsidR="00A13296" w:rsidRDefault="009C4971">
      <w:pPr>
        <w:ind w:left="-5" w:right="0"/>
      </w:pPr>
      <w:r>
        <w:t xml:space="preserve">5.1. Педагог имеет право: </w:t>
      </w:r>
    </w:p>
    <w:p w:rsidR="00A13296" w:rsidRDefault="009C4971">
      <w:pPr>
        <w:numPr>
          <w:ilvl w:val="2"/>
          <w:numId w:val="9"/>
        </w:numPr>
        <w:ind w:right="0"/>
      </w:pPr>
      <w:r>
        <w:t xml:space="preserve">Принимать активное участие в обсуждении вопросов выбора одежды для воспитанников; </w:t>
      </w:r>
    </w:p>
    <w:p w:rsidR="00A13296" w:rsidRDefault="009C4971">
      <w:pPr>
        <w:numPr>
          <w:ilvl w:val="2"/>
          <w:numId w:val="9"/>
        </w:numPr>
        <w:ind w:right="0"/>
      </w:pPr>
      <w:r>
        <w:t>Вносить предложения администрации учреждения п</w:t>
      </w:r>
      <w:r>
        <w:t xml:space="preserve">о вопросам обеспечения костюмами на праздник воспитанников из малообеспеченных и многодетных семей. </w:t>
      </w:r>
    </w:p>
    <w:p w:rsidR="00A13296" w:rsidRDefault="009C4971">
      <w:pPr>
        <w:ind w:left="-5" w:right="0"/>
      </w:pPr>
      <w:r>
        <w:t xml:space="preserve">5.2. Педагог обязан: </w:t>
      </w:r>
    </w:p>
    <w:p w:rsidR="00A13296" w:rsidRDefault="009C4971">
      <w:pPr>
        <w:numPr>
          <w:ilvl w:val="2"/>
          <w:numId w:val="12"/>
        </w:numPr>
        <w:ind w:right="0" w:hanging="600"/>
      </w:pPr>
      <w:r>
        <w:t xml:space="preserve">Проводить с родителями (законными </w:t>
      </w:r>
      <w:proofErr w:type="gramStart"/>
      <w:r>
        <w:t>представителями)  воспитанников</w:t>
      </w:r>
      <w:proofErr w:type="gramEnd"/>
      <w:r>
        <w:t xml:space="preserve"> разъяснительную работу по исполнению настоящего Положения; </w:t>
      </w:r>
    </w:p>
    <w:p w:rsidR="00A13296" w:rsidRDefault="009C4971">
      <w:pPr>
        <w:numPr>
          <w:ilvl w:val="2"/>
          <w:numId w:val="12"/>
        </w:numPr>
        <w:ind w:right="0" w:hanging="600"/>
      </w:pPr>
      <w:r>
        <w:t>Осущест</w:t>
      </w:r>
      <w:r>
        <w:t xml:space="preserve">влять ежедневный контроль за внешним видом воспитанников; </w:t>
      </w:r>
    </w:p>
    <w:p w:rsidR="00A13296" w:rsidRDefault="009C4971">
      <w:pPr>
        <w:ind w:left="-5" w:right="0"/>
      </w:pPr>
      <w:r>
        <w:t xml:space="preserve">своевременно (в день наличия факта) ставить родителей в известность об отсутствии </w:t>
      </w:r>
      <w:proofErr w:type="spellStart"/>
      <w:r>
        <w:t>какойлибо</w:t>
      </w:r>
      <w:proofErr w:type="spellEnd"/>
      <w:r>
        <w:t xml:space="preserve"> необходимой одежды, обуви или предмета гигиены у воспитанника; </w:t>
      </w:r>
    </w:p>
    <w:p w:rsidR="00A13296" w:rsidRDefault="009C4971">
      <w:pPr>
        <w:numPr>
          <w:ilvl w:val="2"/>
          <w:numId w:val="12"/>
        </w:numPr>
        <w:ind w:right="0" w:hanging="600"/>
      </w:pPr>
      <w:r>
        <w:t>Действовать в рамках своей компетенции на</w:t>
      </w:r>
      <w:r>
        <w:t xml:space="preserve"> основании должностной инструкции. </w:t>
      </w:r>
    </w:p>
    <w:p w:rsidR="00A13296" w:rsidRDefault="009C497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A13296" w:rsidRDefault="009C4971">
      <w:pPr>
        <w:spacing w:after="3" w:line="270" w:lineRule="auto"/>
        <w:ind w:right="3"/>
        <w:jc w:val="center"/>
      </w:pPr>
      <w:r>
        <w:rPr>
          <w:b/>
        </w:rPr>
        <w:t>6. Порядок введения и механизм поддержки стиля</w:t>
      </w:r>
      <w:r>
        <w:t xml:space="preserve">. </w:t>
      </w:r>
    </w:p>
    <w:p w:rsidR="00A13296" w:rsidRDefault="009C4971">
      <w:pPr>
        <w:numPr>
          <w:ilvl w:val="1"/>
          <w:numId w:val="11"/>
        </w:numPr>
        <w:ind w:right="0" w:hanging="420"/>
      </w:pPr>
      <w:r>
        <w:t xml:space="preserve">Ответственность за доведение информации до родителей (законных представителей) воспитанников и соблюдение пунктов данного Положения возлагается на воспитателей групп. </w:t>
      </w:r>
    </w:p>
    <w:p w:rsidR="00A13296" w:rsidRDefault="009C4971" w:rsidP="009C4971">
      <w:pPr>
        <w:numPr>
          <w:ilvl w:val="1"/>
          <w:numId w:val="11"/>
        </w:numPr>
        <w:spacing w:after="1961"/>
        <w:ind w:right="0" w:hanging="420"/>
      </w:pPr>
      <w:r>
        <w:t xml:space="preserve">Данный локальный </w:t>
      </w:r>
      <w:proofErr w:type="gramStart"/>
      <w:r>
        <w:t>акт  подлежит</w:t>
      </w:r>
      <w:proofErr w:type="gramEnd"/>
      <w:r>
        <w:t xml:space="preserve"> обязательному исполнению. </w:t>
      </w:r>
    </w:p>
    <w:sectPr w:rsidR="00A13296">
      <w:type w:val="continuous"/>
      <w:pgSz w:w="11906" w:h="16838"/>
      <w:pgMar w:top="1489" w:right="1075" w:bottom="99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8D8"/>
    <w:multiLevelType w:val="hybridMultilevel"/>
    <w:tmpl w:val="A4888FFE"/>
    <w:lvl w:ilvl="0" w:tplc="921E0AE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5D6C">
      <w:start w:val="1"/>
      <w:numFmt w:val="lowerLetter"/>
      <w:lvlText w:val="%2"/>
      <w:lvlJc w:val="left"/>
      <w:pPr>
        <w:ind w:left="4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EE04C">
      <w:start w:val="1"/>
      <w:numFmt w:val="lowerRoman"/>
      <w:lvlText w:val="%3"/>
      <w:lvlJc w:val="left"/>
      <w:pPr>
        <w:ind w:left="5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0C6F6">
      <w:start w:val="1"/>
      <w:numFmt w:val="decimal"/>
      <w:lvlText w:val="%4"/>
      <w:lvlJc w:val="left"/>
      <w:pPr>
        <w:ind w:left="6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06DE">
      <w:start w:val="1"/>
      <w:numFmt w:val="lowerLetter"/>
      <w:lvlText w:val="%5"/>
      <w:lvlJc w:val="left"/>
      <w:pPr>
        <w:ind w:left="6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8D222">
      <w:start w:val="1"/>
      <w:numFmt w:val="lowerRoman"/>
      <w:lvlText w:val="%6"/>
      <w:lvlJc w:val="left"/>
      <w:pPr>
        <w:ind w:left="7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2D222">
      <w:start w:val="1"/>
      <w:numFmt w:val="decimal"/>
      <w:lvlText w:val="%7"/>
      <w:lvlJc w:val="left"/>
      <w:pPr>
        <w:ind w:left="8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AD61E">
      <w:start w:val="1"/>
      <w:numFmt w:val="lowerLetter"/>
      <w:lvlText w:val="%8"/>
      <w:lvlJc w:val="left"/>
      <w:pPr>
        <w:ind w:left="8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CD364">
      <w:start w:val="1"/>
      <w:numFmt w:val="lowerRoman"/>
      <w:lvlText w:val="%9"/>
      <w:lvlJc w:val="left"/>
      <w:pPr>
        <w:ind w:left="9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E6115"/>
    <w:multiLevelType w:val="multilevel"/>
    <w:tmpl w:val="51A493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54092"/>
    <w:multiLevelType w:val="hybridMultilevel"/>
    <w:tmpl w:val="A5E8351A"/>
    <w:lvl w:ilvl="0" w:tplc="7F5EA5EC">
      <w:start w:val="1"/>
      <w:numFmt w:val="bullet"/>
      <w:lvlText w:val="-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4F5A2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AA646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E0C44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49D18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69E50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4C088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EE84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A45D6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47B00"/>
    <w:multiLevelType w:val="multilevel"/>
    <w:tmpl w:val="F71EFD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EE41EE"/>
    <w:multiLevelType w:val="multilevel"/>
    <w:tmpl w:val="2132BC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96C0C"/>
    <w:multiLevelType w:val="multilevel"/>
    <w:tmpl w:val="ADFC44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92A80"/>
    <w:multiLevelType w:val="multilevel"/>
    <w:tmpl w:val="5A22513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17782A"/>
    <w:multiLevelType w:val="multilevel"/>
    <w:tmpl w:val="6F5218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43673"/>
    <w:multiLevelType w:val="multilevel"/>
    <w:tmpl w:val="1540BD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656010"/>
    <w:multiLevelType w:val="multilevel"/>
    <w:tmpl w:val="FBD6CBC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3224CB"/>
    <w:multiLevelType w:val="hybridMultilevel"/>
    <w:tmpl w:val="96EEA7C4"/>
    <w:lvl w:ilvl="0" w:tplc="735ABDF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CF8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020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8FC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8D3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693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E19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C40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866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481204"/>
    <w:multiLevelType w:val="multilevel"/>
    <w:tmpl w:val="BDE211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96"/>
    <w:rsid w:val="001008B4"/>
    <w:rsid w:val="009C4971"/>
    <w:rsid w:val="00A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AFE7"/>
  <w15:docId w15:val="{9EC89206-1A13-4720-AB12-D54D6F7A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69" w:lineRule="auto"/>
      <w:ind w:left="10" w:right="1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REANIMATOR</dc:creator>
  <cp:keywords/>
  <cp:lastModifiedBy>Амина Алиева</cp:lastModifiedBy>
  <cp:revision>3</cp:revision>
  <cp:lastPrinted>2018-11-06T07:36:00Z</cp:lastPrinted>
  <dcterms:created xsi:type="dcterms:W3CDTF">2018-11-06T07:41:00Z</dcterms:created>
  <dcterms:modified xsi:type="dcterms:W3CDTF">2018-11-06T07:41:00Z</dcterms:modified>
</cp:coreProperties>
</file>